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2A" w:rsidRDefault="0084572A" w:rsidP="0084572A">
      <w:pPr>
        <w:spacing w:before="120" w:after="0" w:line="240" w:lineRule="auto"/>
        <w:ind w:firstLine="708"/>
        <w:jc w:val="center"/>
        <w:rPr>
          <w:rFonts w:eastAsiaTheme="minorEastAsia"/>
        </w:rPr>
      </w:pPr>
      <w:bookmarkStart w:id="0" w:name="_GoBack"/>
      <w:bookmarkEnd w:id="0"/>
      <w:r w:rsidRPr="0084572A">
        <w:rPr>
          <w:rFonts w:eastAsiaTheme="minorEastAsia"/>
        </w:rPr>
        <w:t xml:space="preserve">Часть 3. </w:t>
      </w:r>
      <w:r w:rsidR="009073B2">
        <w:rPr>
          <w:rFonts w:eastAsiaTheme="minorEastAsia"/>
        </w:rPr>
        <w:t>Уравнение баланса</w:t>
      </w:r>
    </w:p>
    <w:p w:rsidR="0084572A" w:rsidRDefault="0084572A" w:rsidP="0084572A">
      <w:pPr>
        <w:spacing w:before="120" w:after="0" w:line="240" w:lineRule="auto"/>
        <w:ind w:firstLine="708"/>
        <w:jc w:val="center"/>
        <w:rPr>
          <w:rFonts w:eastAsiaTheme="minorEastAsia"/>
        </w:rPr>
      </w:pPr>
    </w:p>
    <w:p w:rsidR="00F521D0" w:rsidRDefault="00A766F3" w:rsidP="007E622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В двух следующих главах нашей задачей будет нахождение </w:t>
      </w:r>
      <w:r w:rsidR="00957AA2">
        <w:rPr>
          <w:rFonts w:eastAsiaTheme="minorEastAsia"/>
        </w:rPr>
        <w:t xml:space="preserve">формулы </w:t>
      </w:r>
      <w:r w:rsidR="00957AA2" w:rsidRPr="003D1FA0">
        <w:rPr>
          <w:rFonts w:eastAsiaTheme="minorEastAsia"/>
        </w:rPr>
        <w:t>”</w:t>
      </w:r>
      <w:r w:rsidR="00957AA2">
        <w:rPr>
          <w:rFonts w:eastAsiaTheme="minorEastAsia"/>
        </w:rPr>
        <w:t>справедливой</w:t>
      </w:r>
      <w:r w:rsidR="00957AA2" w:rsidRPr="003D1FA0">
        <w:rPr>
          <w:rFonts w:eastAsiaTheme="minorEastAsia"/>
        </w:rPr>
        <w:t xml:space="preserve">” </w:t>
      </w:r>
      <w:r w:rsidR="00957AA2">
        <w:rPr>
          <w:rFonts w:eastAsiaTheme="minorEastAsia"/>
        </w:rPr>
        <w:t>стоимости опциона</w:t>
      </w:r>
      <w:r w:rsidR="00C80B4A">
        <w:rPr>
          <w:rFonts w:eastAsiaTheme="minorEastAsia"/>
        </w:rPr>
        <w:t xml:space="preserve"> </w:t>
      </w:r>
      <w:r w:rsidR="00957AA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>
        <w:rPr>
          <w:rFonts w:eastAsiaTheme="minorEastAsia"/>
        </w:rPr>
        <w:t xml:space="preserve">. </w:t>
      </w:r>
      <w:r w:rsidR="00F521D0">
        <w:rPr>
          <w:rFonts w:eastAsiaTheme="minorEastAsia"/>
        </w:rPr>
        <w:t>Уравнение баланса</w:t>
      </w:r>
      <w:r>
        <w:rPr>
          <w:rFonts w:eastAsiaTheme="minorEastAsia"/>
        </w:rPr>
        <w:t>, которое мы получим</w:t>
      </w:r>
      <w:r w:rsidR="009E3340">
        <w:rPr>
          <w:rFonts w:eastAsiaTheme="minorEastAsia"/>
        </w:rPr>
        <w:t xml:space="preserve"> в этой главе</w:t>
      </w:r>
      <w:r>
        <w:rPr>
          <w:rFonts w:eastAsiaTheme="minorEastAsia"/>
        </w:rPr>
        <w:t xml:space="preserve">, </w:t>
      </w:r>
      <w:r w:rsidR="00722480">
        <w:rPr>
          <w:rFonts w:eastAsiaTheme="minorEastAsia"/>
        </w:rPr>
        <w:t xml:space="preserve">послужит ключом </w:t>
      </w:r>
      <w:r>
        <w:rPr>
          <w:rFonts w:eastAsiaTheme="minorEastAsia"/>
        </w:rPr>
        <w:t xml:space="preserve"> для понимания логики </w:t>
      </w:r>
      <w:r w:rsidR="00663D89">
        <w:rPr>
          <w:rFonts w:eastAsiaTheme="minorEastAsia"/>
        </w:rPr>
        <w:t>нахождения</w:t>
      </w:r>
      <w:r>
        <w:rPr>
          <w:rFonts w:eastAsiaTheme="minorEastAsia"/>
        </w:rPr>
        <w:t xml:space="preserve"> </w:t>
      </w:r>
      <w:r w:rsidRPr="00A766F3">
        <w:rPr>
          <w:rFonts w:eastAsiaTheme="minorEastAsia"/>
        </w:rPr>
        <w:t>“</w:t>
      </w:r>
      <w:r>
        <w:rPr>
          <w:rFonts w:eastAsiaTheme="minorEastAsia"/>
        </w:rPr>
        <w:t>справедливой</w:t>
      </w:r>
      <w:r w:rsidRPr="00A766F3">
        <w:rPr>
          <w:rFonts w:eastAsiaTheme="minorEastAsia"/>
        </w:rPr>
        <w:t>”</w:t>
      </w:r>
      <w:r>
        <w:rPr>
          <w:rFonts w:eastAsiaTheme="minorEastAsia"/>
        </w:rPr>
        <w:t xml:space="preserve"> цен</w:t>
      </w:r>
      <w:r w:rsidR="00663D89">
        <w:rPr>
          <w:rFonts w:eastAsiaTheme="minorEastAsia"/>
        </w:rPr>
        <w:t>ы</w:t>
      </w:r>
      <w:r>
        <w:rPr>
          <w:rFonts w:eastAsiaTheme="minorEastAsia"/>
        </w:rPr>
        <w:t>.</w:t>
      </w:r>
    </w:p>
    <w:p w:rsidR="007E622F" w:rsidRPr="007E622F" w:rsidRDefault="000736EA" w:rsidP="007E622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М</w:t>
      </w:r>
      <w:r w:rsidR="00F521D0">
        <w:rPr>
          <w:rFonts w:eastAsiaTheme="minorEastAsia"/>
        </w:rPr>
        <w:t>ы ограничимся</w:t>
      </w:r>
      <w:r w:rsidR="000E0A0F">
        <w:rPr>
          <w:rFonts w:eastAsiaTheme="minorEastAsia"/>
        </w:rPr>
        <w:t xml:space="preserve"> рассм</w:t>
      </w:r>
      <w:r w:rsidR="00F521D0">
        <w:rPr>
          <w:rFonts w:eastAsiaTheme="minorEastAsia"/>
        </w:rPr>
        <w:t>о</w:t>
      </w:r>
      <w:r w:rsidR="000E0A0F">
        <w:rPr>
          <w:rFonts w:eastAsiaTheme="minorEastAsia"/>
        </w:rPr>
        <w:t>тр</w:t>
      </w:r>
      <w:r w:rsidR="00F521D0">
        <w:rPr>
          <w:rFonts w:eastAsiaTheme="minorEastAsia"/>
        </w:rPr>
        <w:t>ением</w:t>
      </w:r>
      <w:r w:rsidR="000E0A0F">
        <w:rPr>
          <w:rFonts w:eastAsiaTheme="minorEastAsia"/>
        </w:rPr>
        <w:t xml:space="preserve"> опцион</w:t>
      </w:r>
      <w:r w:rsidR="00F521D0">
        <w:rPr>
          <w:rFonts w:eastAsiaTheme="minorEastAsia"/>
        </w:rPr>
        <w:t>ов</w:t>
      </w:r>
      <w:r w:rsidR="00666B5A">
        <w:rPr>
          <w:rFonts w:eastAsiaTheme="minorEastAsia"/>
        </w:rPr>
        <w:t xml:space="preserve"> </w:t>
      </w:r>
      <w:r>
        <w:rPr>
          <w:rFonts w:eastAsiaTheme="minorEastAsia"/>
        </w:rPr>
        <w:t>простейшего</w:t>
      </w:r>
      <w:r w:rsidR="00666B5A">
        <w:rPr>
          <w:rFonts w:eastAsiaTheme="minorEastAsia"/>
        </w:rPr>
        <w:t xml:space="preserve"> типа</w:t>
      </w:r>
      <w:r w:rsidR="007E622F">
        <w:rPr>
          <w:rFonts w:eastAsiaTheme="minorEastAsia"/>
        </w:rPr>
        <w:t>, а именно, маржируемы</w:t>
      </w:r>
      <w:r w:rsidR="00F521D0">
        <w:rPr>
          <w:rFonts w:eastAsiaTheme="minorEastAsia"/>
        </w:rPr>
        <w:t>х</w:t>
      </w:r>
      <w:r w:rsidR="007E622F">
        <w:rPr>
          <w:rFonts w:eastAsiaTheme="minorEastAsia"/>
        </w:rPr>
        <w:t xml:space="preserve"> опцион</w:t>
      </w:r>
      <w:r w:rsidR="00F521D0">
        <w:rPr>
          <w:rFonts w:eastAsiaTheme="minorEastAsia"/>
        </w:rPr>
        <w:t>ов</w:t>
      </w:r>
      <w:r w:rsidR="007E622F">
        <w:rPr>
          <w:rFonts w:eastAsiaTheme="minorEastAsia"/>
        </w:rPr>
        <w:t xml:space="preserve"> </w:t>
      </w:r>
      <w:r w:rsidR="007E622F">
        <w:rPr>
          <w:rFonts w:eastAsiaTheme="minorEastAsia"/>
          <w:lang w:val="en-US"/>
        </w:rPr>
        <w:t>Call</w:t>
      </w:r>
      <w:r w:rsidR="007E622F" w:rsidRPr="007E622F">
        <w:rPr>
          <w:rFonts w:eastAsiaTheme="minorEastAsia"/>
        </w:rPr>
        <w:t xml:space="preserve"> </w:t>
      </w:r>
      <w:r w:rsidR="007E622F">
        <w:rPr>
          <w:rFonts w:eastAsiaTheme="minorEastAsia"/>
        </w:rPr>
        <w:t>европейского типа на фьючерс</w:t>
      </w:r>
      <w:r>
        <w:rPr>
          <w:rFonts w:eastAsiaTheme="minorEastAsia"/>
        </w:rPr>
        <w:t xml:space="preserve">. </w:t>
      </w:r>
      <w:r w:rsidR="00CC0742">
        <w:rPr>
          <w:rFonts w:eastAsiaTheme="minorEastAsia"/>
        </w:rPr>
        <w:t>Дальше</w:t>
      </w:r>
      <w:r w:rsidR="007E622F">
        <w:rPr>
          <w:rFonts w:eastAsiaTheme="minorEastAsia"/>
        </w:rPr>
        <w:t xml:space="preserve"> </w:t>
      </w:r>
      <w:r w:rsidR="00F521D0">
        <w:rPr>
          <w:rFonts w:eastAsiaTheme="minorEastAsia"/>
        </w:rPr>
        <w:t xml:space="preserve">я </w:t>
      </w:r>
      <w:r>
        <w:rPr>
          <w:rFonts w:eastAsiaTheme="minorEastAsia"/>
        </w:rPr>
        <w:t xml:space="preserve">просто </w:t>
      </w:r>
      <w:r w:rsidR="007E622F">
        <w:rPr>
          <w:rFonts w:eastAsiaTheme="minorEastAsia"/>
        </w:rPr>
        <w:t xml:space="preserve">покажу, как от </w:t>
      </w:r>
      <w:r w:rsidR="004E7312">
        <w:rPr>
          <w:rFonts w:eastAsiaTheme="minorEastAsia"/>
        </w:rPr>
        <w:t>них перейти к</w:t>
      </w:r>
      <w:r w:rsidR="007E622F">
        <w:rPr>
          <w:rFonts w:eastAsiaTheme="minorEastAsia"/>
        </w:rPr>
        <w:t xml:space="preserve"> опцион</w:t>
      </w:r>
      <w:r w:rsidR="004E7312">
        <w:rPr>
          <w:rFonts w:eastAsiaTheme="minorEastAsia"/>
        </w:rPr>
        <w:t>ам</w:t>
      </w:r>
      <w:r w:rsidR="00CC0742">
        <w:rPr>
          <w:rFonts w:eastAsiaTheme="minorEastAsia"/>
        </w:rPr>
        <w:t xml:space="preserve"> других</w:t>
      </w:r>
      <w:r w:rsidR="00CC0742" w:rsidRPr="00CC0742">
        <w:rPr>
          <w:rFonts w:eastAsiaTheme="minorEastAsia"/>
        </w:rPr>
        <w:t xml:space="preserve"> </w:t>
      </w:r>
      <w:r w:rsidR="00CC0742">
        <w:rPr>
          <w:rFonts w:eastAsiaTheme="minorEastAsia"/>
        </w:rPr>
        <w:t>типов</w:t>
      </w:r>
      <w:r w:rsidR="007E622F">
        <w:rPr>
          <w:rFonts w:eastAsiaTheme="minorEastAsia"/>
        </w:rPr>
        <w:t>.</w:t>
      </w:r>
      <w:r w:rsidR="000E0A0F">
        <w:rPr>
          <w:rFonts w:eastAsiaTheme="minorEastAsia"/>
        </w:rPr>
        <w:t xml:space="preserve"> </w:t>
      </w:r>
    </w:p>
    <w:p w:rsidR="007E622F" w:rsidRDefault="00564A66" w:rsidP="0084572A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В</w:t>
      </w:r>
      <w:r w:rsidR="00A766F3" w:rsidRPr="000736EA">
        <w:rPr>
          <w:rFonts w:eastAsiaTheme="minorEastAsia"/>
        </w:rPr>
        <w:t xml:space="preserve"> качестве базового актива</w:t>
      </w:r>
      <w:r>
        <w:rPr>
          <w:rFonts w:eastAsiaTheme="minorEastAsia"/>
        </w:rPr>
        <w:t xml:space="preserve">, как </w:t>
      </w:r>
      <w:r w:rsidR="00326C89">
        <w:rPr>
          <w:rFonts w:eastAsiaTheme="minorEastAsia"/>
        </w:rPr>
        <w:t>договорились</w:t>
      </w:r>
      <w:r>
        <w:rPr>
          <w:rFonts w:eastAsiaTheme="minorEastAsia"/>
        </w:rPr>
        <w:t xml:space="preserve">, </w:t>
      </w:r>
      <w:r w:rsidR="00C80B4A">
        <w:rPr>
          <w:rFonts w:eastAsiaTheme="minorEastAsia"/>
        </w:rPr>
        <w:t xml:space="preserve">будем </w:t>
      </w:r>
      <w:r w:rsidR="00663D89" w:rsidRPr="000736EA">
        <w:rPr>
          <w:rFonts w:eastAsiaTheme="minorEastAsia"/>
        </w:rPr>
        <w:t>рассматрив</w:t>
      </w:r>
      <w:r w:rsidR="00C80B4A">
        <w:rPr>
          <w:rFonts w:eastAsiaTheme="minorEastAsia"/>
        </w:rPr>
        <w:t>ать</w:t>
      </w:r>
      <w:r w:rsidR="000E0A0F" w:rsidRPr="000736EA">
        <w:rPr>
          <w:rFonts w:eastAsiaTheme="minorEastAsia"/>
        </w:rPr>
        <w:t xml:space="preserve"> фьючерс.</w:t>
      </w:r>
      <w:r w:rsidR="000736EA">
        <w:rPr>
          <w:rFonts w:eastAsiaTheme="minorEastAsia"/>
        </w:rPr>
        <w:t xml:space="preserve"> </w:t>
      </w:r>
      <w:r w:rsidR="007E622F">
        <w:rPr>
          <w:rFonts w:eastAsiaTheme="minorEastAsia"/>
        </w:rPr>
        <w:t xml:space="preserve">Из спецификации опциона, в которой обязательно указывается цена </w:t>
      </w:r>
      <w:r w:rsidR="007E622F">
        <w:rPr>
          <w:rFonts w:eastAsiaTheme="minorEastAsia"/>
          <w:lang w:val="en-US"/>
        </w:rPr>
        <w:t>Strike</w:t>
      </w:r>
      <w:r w:rsidR="007E622F" w:rsidRPr="007E622F">
        <w:rPr>
          <w:rFonts w:eastAsiaTheme="minorEastAsia"/>
        </w:rPr>
        <w:t xml:space="preserve"> </w:t>
      </w:r>
      <w:r w:rsidR="007E622F">
        <w:rPr>
          <w:rFonts w:eastAsiaTheme="minorEastAsia"/>
        </w:rPr>
        <w:t xml:space="preserve">и дата экспирации, точно </w:t>
      </w:r>
      <w:r w:rsidR="000E0A0F">
        <w:rPr>
          <w:rFonts w:eastAsiaTheme="minorEastAsia"/>
        </w:rPr>
        <w:t>известн</w:t>
      </w:r>
      <w:r w:rsidR="009073B2">
        <w:rPr>
          <w:rFonts w:eastAsiaTheme="minorEastAsia"/>
        </w:rPr>
        <w:t>о, какой будет</w:t>
      </w:r>
      <w:r w:rsidR="005D4C5E">
        <w:rPr>
          <w:rFonts w:eastAsiaTheme="minorEastAsia"/>
        </w:rPr>
        <w:t xml:space="preserve"> зависимость стоимости опциона от стоимости </w:t>
      </w:r>
      <w:r w:rsidR="000E0A0F">
        <w:rPr>
          <w:rFonts w:eastAsiaTheme="minorEastAsia"/>
        </w:rPr>
        <w:t>фьючерса</w:t>
      </w:r>
      <w:r w:rsidR="00DB6E82">
        <w:rPr>
          <w:rFonts w:eastAsiaTheme="minorEastAsia"/>
        </w:rPr>
        <w:t xml:space="preserve"> </w:t>
      </w:r>
      <w:r w:rsidR="005D4C5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DB6E82">
        <w:rPr>
          <w:rFonts w:eastAsiaTheme="minorEastAsia"/>
        </w:rPr>
        <w:t xml:space="preserve">  </w:t>
      </w:r>
      <w:r w:rsidR="005D4C5E">
        <w:rPr>
          <w:rFonts w:eastAsiaTheme="minorEastAsia"/>
        </w:rPr>
        <w:t>в момент экспирации</w:t>
      </w:r>
      <w:r w:rsidR="002D77A5">
        <w:rPr>
          <w:rFonts w:eastAsiaTheme="minorEastAsia"/>
        </w:rPr>
        <w:t xml:space="preserve"> </w:t>
      </w:r>
      <w:r w:rsidR="002D77A5">
        <w:rPr>
          <w:rFonts w:eastAsiaTheme="minorEastAsia"/>
          <w:lang w:val="en-US"/>
        </w:rPr>
        <w:t>T</w:t>
      </w:r>
      <w:r w:rsidR="005D4C5E">
        <w:rPr>
          <w:rFonts w:eastAsiaTheme="minorEastAsia"/>
        </w:rPr>
        <w:t>. Ф</w:t>
      </w:r>
      <w:r w:rsidR="007E622F">
        <w:rPr>
          <w:rFonts w:eastAsiaTheme="minorEastAsia"/>
        </w:rPr>
        <w:t xml:space="preserve">ункция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="008F1AB2">
        <w:rPr>
          <w:rFonts w:eastAsiaTheme="minorEastAsia"/>
        </w:rPr>
        <w:t xml:space="preserve"> </w:t>
      </w:r>
      <w:r w:rsidR="007E622F">
        <w:rPr>
          <w:rFonts w:eastAsiaTheme="minorEastAsia"/>
        </w:rPr>
        <w:t xml:space="preserve">называется </w:t>
      </w:r>
      <w:r w:rsidR="00A766F3" w:rsidRPr="00A766F3">
        <w:rPr>
          <w:rFonts w:eastAsiaTheme="minorEastAsia"/>
          <w:b/>
        </w:rPr>
        <w:t>те</w:t>
      </w:r>
      <w:r w:rsidR="007E622F" w:rsidRPr="007E622F">
        <w:rPr>
          <w:rFonts w:eastAsiaTheme="minorEastAsia"/>
          <w:b/>
        </w:rPr>
        <w:t>рминальной функцией выплат</w:t>
      </w:r>
      <w:r w:rsidR="007E622F">
        <w:rPr>
          <w:rFonts w:eastAsiaTheme="minorEastAsia"/>
        </w:rPr>
        <w:t>, ее график приведен на Рис. 3.1.</w:t>
      </w:r>
    </w:p>
    <w:p w:rsidR="008F1AB2" w:rsidRDefault="00AC0A95" w:rsidP="0084572A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t xml:space="preserve">    </w:t>
      </w:r>
      <w:r w:rsidR="00722480">
        <w:rPr>
          <w:rFonts w:eastAsiaTheme="minorEastAsia"/>
          <w:noProof/>
          <w:lang w:eastAsia="ru-RU"/>
        </w:rPr>
        <w:drawing>
          <wp:inline distT="0" distB="0" distL="0" distR="0" wp14:anchorId="7D2262D5">
            <wp:extent cx="4572635" cy="2162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2D3" w:rsidRDefault="00C80B4A" w:rsidP="0084572A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О </w:t>
      </w:r>
      <w:r w:rsidR="00DE4F00">
        <w:rPr>
          <w:rFonts w:eastAsiaTheme="minorEastAsia"/>
        </w:rPr>
        <w:t xml:space="preserve">самой </w:t>
      </w:r>
      <w:r>
        <w:rPr>
          <w:rFonts w:eastAsiaTheme="minorEastAsia"/>
        </w:rPr>
        <w:t xml:space="preserve">функции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>
        <w:rPr>
          <w:rFonts w:eastAsiaTheme="minorEastAsia"/>
        </w:rPr>
        <w:t xml:space="preserve">  и</w:t>
      </w:r>
      <w:r w:rsidR="00DD5E2E">
        <w:rPr>
          <w:rFonts w:eastAsiaTheme="minorEastAsia"/>
        </w:rPr>
        <w:t xml:space="preserve">звестно, что </w:t>
      </w:r>
      <w:r w:rsidR="006B2675">
        <w:rPr>
          <w:rFonts w:eastAsiaTheme="minorEastAsia"/>
        </w:rPr>
        <w:t>при</w:t>
      </w:r>
      <w:r w:rsidR="00BD35D2">
        <w:rPr>
          <w:rFonts w:eastAsiaTheme="minorEastAsia"/>
        </w:rPr>
        <w:t xml:space="preserve"> любо</w:t>
      </w:r>
      <w:r w:rsidR="006B2675">
        <w:rPr>
          <w:rFonts w:eastAsiaTheme="minorEastAsia"/>
        </w:rPr>
        <w:t xml:space="preserve">м </w:t>
      </w:r>
      <w:r w:rsidR="00BD35D2" w:rsidRPr="00BD35D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T</m:t>
        </m:r>
      </m:oMath>
      <w:r w:rsidR="006B2675">
        <w:rPr>
          <w:rFonts w:eastAsiaTheme="minorEastAsia"/>
        </w:rPr>
        <w:t>,</w:t>
      </w:r>
      <w:r w:rsidR="000C73F5">
        <w:rPr>
          <w:rFonts w:eastAsiaTheme="minorEastAsia"/>
        </w:rPr>
        <w:t xml:space="preserve"> </w:t>
      </w:r>
      <w:r w:rsidR="00ED4D1D">
        <w:rPr>
          <w:rFonts w:eastAsiaTheme="minorEastAsia"/>
        </w:rPr>
        <w:t xml:space="preserve"> это </w:t>
      </w:r>
      <w:r w:rsidR="000C73F5">
        <w:rPr>
          <w:rFonts w:eastAsiaTheme="minorEastAsia"/>
        </w:rPr>
        <w:t>гладк</w:t>
      </w:r>
      <w:r w:rsidR="00ED4D1D">
        <w:rPr>
          <w:rFonts w:eastAsiaTheme="minorEastAsia"/>
        </w:rPr>
        <w:t>ая</w:t>
      </w:r>
      <w:r w:rsidR="000C73F5">
        <w:rPr>
          <w:rFonts w:eastAsiaTheme="minorEastAsia"/>
        </w:rPr>
        <w:t>, выпукл</w:t>
      </w:r>
      <w:r w:rsidR="00ED4D1D">
        <w:rPr>
          <w:rFonts w:eastAsiaTheme="minorEastAsia"/>
        </w:rPr>
        <w:t>ая</w:t>
      </w:r>
      <w:r w:rsidR="000C73F5">
        <w:rPr>
          <w:rFonts w:eastAsiaTheme="minorEastAsia"/>
        </w:rPr>
        <w:t xml:space="preserve">, </w:t>
      </w:r>
      <w:r w:rsidR="00BD35D2">
        <w:rPr>
          <w:rFonts w:eastAsiaTheme="minorEastAsia"/>
        </w:rPr>
        <w:t>монотонно возрастающ</w:t>
      </w:r>
      <w:r w:rsidR="00ED4D1D">
        <w:rPr>
          <w:rFonts w:eastAsiaTheme="minorEastAsia"/>
        </w:rPr>
        <w:t>ая</w:t>
      </w:r>
      <w:r w:rsidR="00BD35D2">
        <w:rPr>
          <w:rFonts w:eastAsiaTheme="minorEastAsia"/>
        </w:rPr>
        <w:t xml:space="preserve"> </w:t>
      </w:r>
      <w:r w:rsidR="00DD5E2E">
        <w:rPr>
          <w:rFonts w:eastAsiaTheme="minorEastAsia"/>
        </w:rPr>
        <w:t>функци</w:t>
      </w:r>
      <w:r w:rsidR="00ED4D1D">
        <w:rPr>
          <w:rFonts w:eastAsiaTheme="minorEastAsia"/>
        </w:rPr>
        <w:t>я</w:t>
      </w:r>
      <w:r w:rsidR="00DD5E2E">
        <w:rPr>
          <w:rFonts w:eastAsiaTheme="minorEastAsia"/>
        </w:rPr>
        <w:t xml:space="preserve"> </w:t>
      </w:r>
      <w:r w:rsidR="000C73F5">
        <w:rPr>
          <w:rFonts w:eastAsiaTheme="minorEastAsia"/>
        </w:rPr>
        <w:t xml:space="preserve">стоимости </w:t>
      </w:r>
      <w:r w:rsidR="000E0A0F">
        <w:rPr>
          <w:rFonts w:eastAsiaTheme="minorEastAsia"/>
        </w:rPr>
        <w:t xml:space="preserve">фьючерса </w:t>
      </w:r>
      <w:r w:rsidR="000C73F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9073B2">
        <w:rPr>
          <w:rFonts w:eastAsiaTheme="minorEastAsia"/>
        </w:rPr>
        <w:t xml:space="preserve"> </w:t>
      </w:r>
      <w:r w:rsidR="00252326">
        <w:rPr>
          <w:rFonts w:eastAsiaTheme="minorEastAsia"/>
        </w:rPr>
        <w:t xml:space="preserve"> </w:t>
      </w:r>
      <w:r w:rsidR="008749CF">
        <w:rPr>
          <w:rFonts w:eastAsiaTheme="minorEastAsia"/>
        </w:rPr>
        <w:t xml:space="preserve">- </w:t>
      </w:r>
      <w:r w:rsidR="002A5F8E">
        <w:rPr>
          <w:rFonts w:eastAsiaTheme="minorEastAsia"/>
        </w:rPr>
        <w:t xml:space="preserve">ее график выглядит  как </w:t>
      </w:r>
      <w:r w:rsidR="00D240CA">
        <w:rPr>
          <w:rFonts w:eastAsiaTheme="minorEastAsia"/>
        </w:rPr>
        <w:t>син</w:t>
      </w:r>
      <w:r w:rsidR="009073B2">
        <w:rPr>
          <w:rFonts w:eastAsiaTheme="minorEastAsia"/>
        </w:rPr>
        <w:t>яя</w:t>
      </w:r>
      <w:r w:rsidR="00D240CA">
        <w:rPr>
          <w:rFonts w:eastAsiaTheme="minorEastAsia"/>
        </w:rPr>
        <w:t xml:space="preserve"> лини</w:t>
      </w:r>
      <w:r w:rsidR="009073B2">
        <w:rPr>
          <w:rFonts w:eastAsiaTheme="minorEastAsia"/>
        </w:rPr>
        <w:t>я</w:t>
      </w:r>
      <w:r w:rsidR="00D240CA">
        <w:rPr>
          <w:rFonts w:eastAsiaTheme="minorEastAsia"/>
        </w:rPr>
        <w:t xml:space="preserve"> на </w:t>
      </w:r>
      <w:r w:rsidR="00CC0742">
        <w:rPr>
          <w:rFonts w:eastAsiaTheme="minorEastAsia"/>
        </w:rPr>
        <w:t xml:space="preserve">Рис. 3.2. </w:t>
      </w:r>
      <w:r w:rsidR="00DD5E2E">
        <w:rPr>
          <w:rFonts w:eastAsiaTheme="minorEastAsia"/>
        </w:rPr>
        <w:t xml:space="preserve">Кроме того, при любом фиксированном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DD5E2E">
        <w:rPr>
          <w:rFonts w:eastAsiaTheme="minorEastAsia"/>
        </w:rPr>
        <w:t xml:space="preserve">, 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="00DD5E2E">
        <w:rPr>
          <w:rFonts w:eastAsiaTheme="minorEastAsia"/>
        </w:rPr>
        <w:t xml:space="preserve"> – монотонно убывающая функция времени.</w:t>
      </w:r>
    </w:p>
    <w:p w:rsidR="00A672D3" w:rsidRDefault="00A672D3" w:rsidP="0084572A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Эти свойства доказываются от противного - при нарушении любого из них появится возможность построения гарантировано безубыточного портфеля, что считается невозможным. </w:t>
      </w:r>
    </w:p>
    <w:p w:rsidR="003670D5" w:rsidRDefault="002A5F8E" w:rsidP="0084572A">
      <w:pPr>
        <w:spacing w:before="120" w:after="0" w:line="240" w:lineRule="auto"/>
        <w:rPr>
          <w:rFonts w:eastAsiaTheme="minorEastAsia"/>
          <w:i/>
        </w:rPr>
      </w:pPr>
      <w:r>
        <w:rPr>
          <w:rFonts w:eastAsiaTheme="minorEastAsia"/>
          <w:i/>
        </w:rPr>
        <w:t xml:space="preserve">Замечание. </w:t>
      </w:r>
      <w:r w:rsidR="002E7A3B">
        <w:rPr>
          <w:rFonts w:eastAsiaTheme="minorEastAsia"/>
          <w:i/>
        </w:rPr>
        <w:t>Д</w:t>
      </w:r>
      <w:r w:rsidR="00ED4D1D" w:rsidRPr="00A672D3">
        <w:rPr>
          <w:rFonts w:eastAsiaTheme="minorEastAsia"/>
          <w:i/>
        </w:rPr>
        <w:t xml:space="preserve">ля упрощения </w:t>
      </w:r>
      <w:r w:rsidR="00C80B4A">
        <w:rPr>
          <w:rFonts w:eastAsiaTheme="minorEastAsia"/>
          <w:i/>
        </w:rPr>
        <w:t>записей</w:t>
      </w:r>
      <w:r w:rsidR="002E7A3B">
        <w:rPr>
          <w:rFonts w:eastAsiaTheme="minorEastAsia"/>
          <w:i/>
        </w:rPr>
        <w:t xml:space="preserve"> я</w:t>
      </w:r>
      <w:r w:rsidR="00C80B4A">
        <w:rPr>
          <w:rFonts w:eastAsiaTheme="minorEastAsia"/>
          <w:i/>
        </w:rPr>
        <w:t xml:space="preserve"> </w:t>
      </w:r>
      <w:r w:rsidR="00A672D3" w:rsidRPr="00A672D3">
        <w:rPr>
          <w:rFonts w:eastAsiaTheme="minorEastAsia"/>
          <w:i/>
        </w:rPr>
        <w:t xml:space="preserve"> </w:t>
      </w:r>
      <w:r w:rsidR="00ED4D1D" w:rsidRPr="00A672D3">
        <w:rPr>
          <w:rFonts w:eastAsiaTheme="minorEastAsia"/>
          <w:i/>
        </w:rPr>
        <w:t xml:space="preserve">буду указывать в 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,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</m:oMath>
      <w:r w:rsidR="00A672D3" w:rsidRPr="00A672D3">
        <w:rPr>
          <w:rFonts w:eastAsiaTheme="minorEastAsia"/>
          <w:i/>
        </w:rPr>
        <w:t xml:space="preserve"> </w:t>
      </w:r>
      <w:r w:rsidR="00ED4D1D" w:rsidRPr="00A672D3">
        <w:rPr>
          <w:rFonts w:eastAsiaTheme="minorEastAsia"/>
          <w:i/>
        </w:rPr>
        <w:t>только</w:t>
      </w:r>
      <w:r w:rsidR="00C80B4A">
        <w:rPr>
          <w:rFonts w:eastAsiaTheme="minorEastAsia"/>
          <w:i/>
        </w:rPr>
        <w:t xml:space="preserve"> </w:t>
      </w:r>
      <w:r w:rsidR="00ED4D1D" w:rsidRPr="00A672D3">
        <w:rPr>
          <w:rFonts w:eastAsiaTheme="minorEastAsia"/>
          <w:i/>
        </w:rPr>
        <w:t>од</w:t>
      </w:r>
      <w:r w:rsidR="00C80B4A">
        <w:rPr>
          <w:rFonts w:eastAsiaTheme="minorEastAsia"/>
          <w:i/>
        </w:rPr>
        <w:t>ин</w:t>
      </w:r>
      <w:r w:rsidR="00ED4D1D" w:rsidRPr="00A672D3">
        <w:rPr>
          <w:rFonts w:eastAsiaTheme="minorEastAsia"/>
          <w:i/>
        </w:rPr>
        <w:t xml:space="preserve"> аргумент</w:t>
      </w:r>
      <w:r w:rsidR="00C80B4A">
        <w:rPr>
          <w:rFonts w:eastAsiaTheme="minorEastAsia"/>
          <w:i/>
        </w:rPr>
        <w:t xml:space="preserve"> в случаях, когда </w:t>
      </w:r>
      <w:r w:rsidR="00ED4D1D" w:rsidRPr="00A672D3">
        <w:rPr>
          <w:rFonts w:eastAsiaTheme="minorEastAsia"/>
          <w:i/>
        </w:rPr>
        <w:t xml:space="preserve"> др</w:t>
      </w:r>
      <w:r w:rsidR="00A672D3" w:rsidRPr="00A672D3">
        <w:rPr>
          <w:rFonts w:eastAsiaTheme="minorEastAsia"/>
          <w:i/>
        </w:rPr>
        <w:t xml:space="preserve">угой </w:t>
      </w:r>
      <w:r w:rsidR="00E30189">
        <w:rPr>
          <w:rFonts w:eastAsiaTheme="minorEastAsia"/>
          <w:i/>
        </w:rPr>
        <w:t xml:space="preserve">аргумент </w:t>
      </w:r>
      <w:r w:rsidR="00A672D3" w:rsidRPr="00A672D3">
        <w:rPr>
          <w:rFonts w:eastAsiaTheme="minorEastAsia"/>
          <w:i/>
        </w:rPr>
        <w:t>считается зафиксированным.</w:t>
      </w:r>
    </w:p>
    <w:p w:rsidR="003670D5" w:rsidRPr="009D5693" w:rsidRDefault="009D5693" w:rsidP="00AC0A95">
      <w:pPr>
        <w:spacing w:before="120" w:after="0" w:line="240" w:lineRule="auto"/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 wp14:anchorId="0E1E9607">
            <wp:extent cx="4572635" cy="2162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57D" w:rsidRDefault="008749CF" w:rsidP="000D5D23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Рассмотрим рисунок 3.2. </w:t>
      </w:r>
      <w:r w:rsidR="002A5F8E">
        <w:rPr>
          <w:rFonts w:eastAsiaTheme="minorEastAsia"/>
        </w:rPr>
        <w:t>Если</w:t>
      </w:r>
      <w:r w:rsidR="00334232">
        <w:rPr>
          <w:rFonts w:eastAsiaTheme="minorEastAsia"/>
        </w:rPr>
        <w:t xml:space="preserve"> стоимость фьючерса равна</w:t>
      </w:r>
      <w:r w:rsidR="002C3146">
        <w:rPr>
          <w:rFonts w:eastAsiaTheme="minorEastAsia"/>
        </w:rPr>
        <w:t xml:space="preserve"> </w:t>
      </w:r>
      <w:r w:rsidR="000D5D2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334232">
        <w:rPr>
          <w:rFonts w:eastAsiaTheme="minorEastAsia"/>
        </w:rPr>
        <w:t xml:space="preserve"> </w:t>
      </w:r>
      <w:r>
        <w:rPr>
          <w:rFonts w:eastAsiaTheme="minorEastAsia"/>
        </w:rPr>
        <w:t xml:space="preserve">, </w:t>
      </w:r>
      <w:r w:rsidR="002A5F8E">
        <w:rPr>
          <w:rFonts w:eastAsiaTheme="minorEastAsia"/>
        </w:rPr>
        <w:t xml:space="preserve">то </w:t>
      </w:r>
      <w:r w:rsidR="00334232">
        <w:rPr>
          <w:rFonts w:eastAsiaTheme="minorEastAsia"/>
        </w:rPr>
        <w:t>соответствующ</w:t>
      </w:r>
      <w:r w:rsidR="00041672">
        <w:rPr>
          <w:rFonts w:eastAsiaTheme="minorEastAsia"/>
        </w:rPr>
        <w:t>ая</w:t>
      </w:r>
      <w:r w:rsidR="00334232">
        <w:rPr>
          <w:rFonts w:eastAsiaTheme="minorEastAsia"/>
        </w:rPr>
        <w:t xml:space="preserve"> ей </w:t>
      </w:r>
      <w:r w:rsidR="000D5D23">
        <w:rPr>
          <w:rFonts w:eastAsiaTheme="minorEastAsia"/>
        </w:rPr>
        <w:t xml:space="preserve">стоимость </w:t>
      </w:r>
      <w:r w:rsidR="00334232">
        <w:rPr>
          <w:rFonts w:eastAsiaTheme="minorEastAsia"/>
        </w:rPr>
        <w:t xml:space="preserve">опциона </w:t>
      </w:r>
      <w:r w:rsidR="002A5F8E">
        <w:rPr>
          <w:rFonts w:eastAsiaTheme="minorEastAsia"/>
        </w:rPr>
        <w:t xml:space="preserve">равна </w:t>
      </w:r>
      <w:r w:rsidR="000D5D2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2C3146">
        <w:rPr>
          <w:rFonts w:eastAsiaTheme="minorEastAsia"/>
        </w:rPr>
        <w:t xml:space="preserve"> </w:t>
      </w:r>
      <w:r w:rsidR="00334232">
        <w:rPr>
          <w:rFonts w:eastAsiaTheme="minorEastAsia"/>
        </w:rPr>
        <w:t xml:space="preserve"> </w:t>
      </w:r>
      <w:r w:rsidR="009F257D">
        <w:rPr>
          <w:rFonts w:eastAsiaTheme="minorEastAsia"/>
        </w:rPr>
        <w:t>-</w:t>
      </w:r>
      <w:r w:rsidR="002A5F8E">
        <w:rPr>
          <w:rFonts w:eastAsiaTheme="minorEastAsia"/>
        </w:rPr>
        <w:t xml:space="preserve"> это</w:t>
      </w:r>
      <w:r w:rsidR="009F257D">
        <w:rPr>
          <w:rFonts w:eastAsiaTheme="minorEastAsia"/>
        </w:rPr>
        <w:t xml:space="preserve"> </w:t>
      </w:r>
      <w:r w:rsidR="002C3146">
        <w:rPr>
          <w:rFonts w:eastAsiaTheme="minorEastAsia"/>
        </w:rPr>
        <w:t xml:space="preserve">точка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D5D23">
        <w:rPr>
          <w:rFonts w:eastAsiaTheme="minorEastAsia"/>
        </w:rPr>
        <w:t>.</w:t>
      </w:r>
      <w:r w:rsidR="000D5D23" w:rsidRPr="000D5D23">
        <w:rPr>
          <w:rFonts w:eastAsiaTheme="minorEastAsia"/>
        </w:rPr>
        <w:t xml:space="preserve"> </w:t>
      </w:r>
      <w:r w:rsidR="00334232">
        <w:rPr>
          <w:rFonts w:eastAsiaTheme="minorEastAsia"/>
        </w:rPr>
        <w:t xml:space="preserve"> </w:t>
      </w:r>
      <w:r w:rsidR="000E0A0F">
        <w:rPr>
          <w:rFonts w:eastAsiaTheme="minorEastAsia"/>
        </w:rPr>
        <w:t xml:space="preserve">Если стоимость </w:t>
      </w:r>
      <w:r w:rsidR="00334232">
        <w:rPr>
          <w:rFonts w:eastAsiaTheme="minorEastAsia"/>
        </w:rPr>
        <w:t xml:space="preserve"> </w:t>
      </w:r>
      <w:r w:rsidR="00041672">
        <w:rPr>
          <w:rFonts w:eastAsiaTheme="minorEastAsia"/>
        </w:rPr>
        <w:t>фьючерса</w:t>
      </w:r>
      <w:r w:rsidR="004E37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изменится и </w:t>
      </w:r>
      <w:r w:rsidR="00334232">
        <w:rPr>
          <w:rFonts w:eastAsiaTheme="minorEastAsia"/>
        </w:rPr>
        <w:t>станет равной</w:t>
      </w:r>
      <w:r w:rsidR="000E0A0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E0A0F">
        <w:rPr>
          <w:rFonts w:eastAsiaTheme="minorEastAsia"/>
        </w:rPr>
        <w:t xml:space="preserve">, стоимость </w:t>
      </w:r>
      <w:r w:rsidR="009F257D">
        <w:rPr>
          <w:rFonts w:eastAsiaTheme="minorEastAsia"/>
        </w:rPr>
        <w:t xml:space="preserve">опциона </w:t>
      </w:r>
      <w:r>
        <w:rPr>
          <w:rFonts w:eastAsiaTheme="minorEastAsia"/>
        </w:rPr>
        <w:t xml:space="preserve">тоже изменится и </w:t>
      </w:r>
      <w:r w:rsidR="009F257D">
        <w:rPr>
          <w:rFonts w:eastAsiaTheme="minorEastAsia"/>
        </w:rPr>
        <w:t>станет равной</w:t>
      </w:r>
      <m:oMath>
        <m:r>
          <w:rPr>
            <w:rFonts w:ascii="Cambria Math" w:eastAsiaTheme="minorEastAsia" w:hAnsi="Cambria Math"/>
          </w:rPr>
          <m:t xml:space="preserve"> 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9F257D">
        <w:rPr>
          <w:rFonts w:eastAsiaTheme="minorEastAsia"/>
        </w:rPr>
        <w:t xml:space="preserve"> – точка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9F257D">
        <w:rPr>
          <w:rFonts w:eastAsiaTheme="minorEastAsia"/>
        </w:rPr>
        <w:t xml:space="preserve">.  </w:t>
      </w:r>
    </w:p>
    <w:p w:rsidR="000D5D23" w:rsidRDefault="009462EF" w:rsidP="000D5D23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Функция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="009F257D">
        <w:rPr>
          <w:rFonts w:eastAsiaTheme="minorEastAsia"/>
        </w:rPr>
        <w:t xml:space="preserve"> всюду</w:t>
      </w:r>
      <w:r>
        <w:rPr>
          <w:rFonts w:eastAsiaTheme="minorEastAsia"/>
        </w:rPr>
        <w:t xml:space="preserve"> </w:t>
      </w:r>
      <w:r w:rsidR="00273DC5">
        <w:rPr>
          <w:rFonts w:eastAsiaTheme="minorEastAsia"/>
        </w:rPr>
        <w:t>гладкая</w:t>
      </w:r>
      <w:r>
        <w:rPr>
          <w:rFonts w:eastAsiaTheme="minorEastAsia"/>
        </w:rPr>
        <w:t>, поэтому можно, во-первых</w:t>
      </w:r>
      <w:r w:rsidR="00334232">
        <w:rPr>
          <w:rFonts w:eastAsiaTheme="minorEastAsia"/>
        </w:rPr>
        <w:t xml:space="preserve"> </w:t>
      </w:r>
      <w:r w:rsidR="009F257D">
        <w:rPr>
          <w:rFonts w:eastAsiaTheme="minorEastAsia"/>
        </w:rPr>
        <w:t xml:space="preserve">провести к ней </w:t>
      </w:r>
      <w:r w:rsidR="00273DC5">
        <w:rPr>
          <w:rFonts w:eastAsiaTheme="minorEastAsia"/>
        </w:rPr>
        <w:t>касательную</w:t>
      </w:r>
      <w:r w:rsidR="00041672">
        <w:rPr>
          <w:rFonts w:eastAsiaTheme="minorEastAsia"/>
        </w:rPr>
        <w:t xml:space="preserve"> в точке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41672">
        <w:rPr>
          <w:rFonts w:eastAsiaTheme="minorEastAsia"/>
        </w:rPr>
        <w:t xml:space="preserve"> </w:t>
      </w:r>
      <w:r w:rsidR="009A55FE">
        <w:rPr>
          <w:rFonts w:eastAsiaTheme="minorEastAsia"/>
        </w:rPr>
        <w:t xml:space="preserve">с </w:t>
      </w:r>
      <w:r w:rsidR="009F257D">
        <w:rPr>
          <w:rFonts w:eastAsiaTheme="minorEastAsia"/>
        </w:rPr>
        <w:t>угл</w:t>
      </w:r>
      <w:r w:rsidR="009A55FE">
        <w:rPr>
          <w:rFonts w:eastAsiaTheme="minorEastAsia"/>
        </w:rPr>
        <w:t>ом</w:t>
      </w:r>
      <w:r w:rsidR="009F257D">
        <w:rPr>
          <w:rFonts w:eastAsiaTheme="minorEastAsia"/>
        </w:rPr>
        <w:t xml:space="preserve"> </w:t>
      </w:r>
      <w:r>
        <w:rPr>
          <w:rFonts w:eastAsiaTheme="minorEastAsia"/>
        </w:rPr>
        <w:t>наклона</w:t>
      </w:r>
      <w:r w:rsidR="009A55F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7824AE">
        <w:rPr>
          <w:rFonts w:eastAsiaTheme="minorEastAsia"/>
        </w:rPr>
        <w:t>.</w:t>
      </w:r>
      <w:r w:rsidR="00273DC5">
        <w:rPr>
          <w:rFonts w:eastAsiaTheme="minorEastAsia"/>
        </w:rPr>
        <w:t xml:space="preserve"> </w:t>
      </w:r>
      <w:r w:rsidR="00A75540">
        <w:rPr>
          <w:rFonts w:eastAsiaTheme="minorEastAsia"/>
        </w:rPr>
        <w:t>И во-вторых – выразить</w:t>
      </w:r>
      <w:r w:rsidR="009A55FE">
        <w:rPr>
          <w:rFonts w:eastAsiaTheme="minorEastAsia"/>
        </w:rPr>
        <w:t xml:space="preserve"> ее</w:t>
      </w:r>
      <w:r w:rsidR="00A75540">
        <w:rPr>
          <w:rFonts w:eastAsiaTheme="minorEastAsia"/>
        </w:rPr>
        <w:t xml:space="preserve"> значение</w:t>
      </w:r>
      <w:r w:rsidR="00AC0A95">
        <w:rPr>
          <w:rFonts w:eastAsiaTheme="minorEastAsia"/>
        </w:rPr>
        <w:t xml:space="preserve"> </w:t>
      </w:r>
      <w:r w:rsidR="00A7554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334232">
        <w:rPr>
          <w:rFonts w:eastAsiaTheme="minorEastAsia"/>
        </w:rPr>
        <w:t xml:space="preserve"> </w:t>
      </w:r>
      <w:r w:rsidR="007824AE">
        <w:rPr>
          <w:rFonts w:eastAsiaTheme="minorEastAsia"/>
        </w:rPr>
        <w:t>через</w:t>
      </w:r>
      <w:r w:rsidR="00A75540">
        <w:rPr>
          <w:rFonts w:eastAsiaTheme="minorEastAsia"/>
        </w:rPr>
        <w:t xml:space="preserve"> разложени</w:t>
      </w:r>
      <w:r w:rsidR="00663D89">
        <w:rPr>
          <w:rFonts w:eastAsiaTheme="minorEastAsia"/>
        </w:rPr>
        <w:t>е</w:t>
      </w:r>
      <w:r w:rsidR="009A55FE" w:rsidRPr="002C3146">
        <w:rPr>
          <w:rFonts w:eastAsiaTheme="minorEastAsia"/>
        </w:rPr>
        <w:t xml:space="preserve"> </w:t>
      </w:r>
      <w:r w:rsidR="00A75540">
        <w:rPr>
          <w:rFonts w:eastAsiaTheme="minorEastAsia"/>
        </w:rPr>
        <w:t xml:space="preserve">в ряд Тейлора </w:t>
      </w:r>
      <w:r w:rsidR="009A55FE">
        <w:rPr>
          <w:rFonts w:eastAsiaTheme="minorEastAsia"/>
        </w:rPr>
        <w:t xml:space="preserve">в окрестности точки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9A55FE">
        <w:rPr>
          <w:rFonts w:eastAsiaTheme="minorEastAsia"/>
        </w:rPr>
        <w:t xml:space="preserve">  </w:t>
      </w:r>
      <w:r w:rsidR="00A75540">
        <w:rPr>
          <w:rFonts w:eastAsiaTheme="minorEastAsia"/>
        </w:rPr>
        <w:t>с точностью до малых второго порядка</w:t>
      </w:r>
      <w:r w:rsidR="00A75540" w:rsidRPr="00A75540">
        <w:rPr>
          <w:rFonts w:eastAsiaTheme="minorEastAsia"/>
        </w:rPr>
        <w:t>:</w:t>
      </w:r>
      <w:r w:rsidR="002A5F8E">
        <w:rPr>
          <w:rFonts w:eastAsiaTheme="minorEastAsia"/>
        </w:rPr>
        <w:t xml:space="preserve"> </w:t>
      </w:r>
    </w:p>
    <w:p w:rsidR="000049CA" w:rsidRPr="00A75540" w:rsidRDefault="000049CA" w:rsidP="000D5D23">
      <w:pPr>
        <w:spacing w:before="120" w:after="0" w:line="240" w:lineRule="auto"/>
        <w:rPr>
          <w:rFonts w:eastAsiaTheme="minorEastAsia"/>
        </w:rPr>
      </w:pPr>
    </w:p>
    <w:p w:rsidR="00D8656F" w:rsidRDefault="00A75540" w:rsidP="000049CA">
      <w:pPr>
        <w:spacing w:before="120" w:after="0" w:line="240" w:lineRule="auto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∙∙∙</m:t>
        </m:r>
      </m:oMath>
      <w:r w:rsidR="000049CA">
        <w:rPr>
          <w:rFonts w:eastAsiaTheme="minorEastAsia"/>
        </w:rPr>
        <w:t xml:space="preserve"> </w:t>
      </w:r>
      <w:r w:rsidR="000049CA">
        <w:rPr>
          <w:rFonts w:eastAsiaTheme="minorEastAsia"/>
        </w:rPr>
        <w:tab/>
        <w:t>(3.1)</w:t>
      </w:r>
    </w:p>
    <w:p w:rsidR="005E7F18" w:rsidRDefault="005E7F18" w:rsidP="000049CA">
      <w:pPr>
        <w:spacing w:before="120" w:after="0" w:line="240" w:lineRule="auto"/>
        <w:jc w:val="center"/>
        <w:rPr>
          <w:rFonts w:eastAsiaTheme="minorEastAsia"/>
        </w:rPr>
      </w:pPr>
    </w:p>
    <w:p w:rsidR="000049CA" w:rsidRPr="004956DA" w:rsidRDefault="004956DA" w:rsidP="004956DA">
      <w:pPr>
        <w:spacing w:before="120" w:after="0" w:line="240" w:lineRule="auto"/>
        <w:rPr>
          <w:rFonts w:eastAsiaTheme="minorEastAsia"/>
          <w:i/>
        </w:rPr>
      </w:pPr>
      <w:r w:rsidRPr="004956DA">
        <w:rPr>
          <w:rFonts w:eastAsiaTheme="minorEastAsia"/>
          <w:i/>
        </w:rPr>
        <w:t>Замечание.</w:t>
      </w:r>
      <w:r w:rsidR="002A5F8E">
        <w:rPr>
          <w:rFonts w:eastAsiaTheme="minorEastAsia"/>
          <w:i/>
        </w:rPr>
        <w:t xml:space="preserve"> </w:t>
      </w:r>
      <w:r w:rsidRPr="004956DA">
        <w:rPr>
          <w:rFonts w:eastAsiaTheme="minorEastAsia"/>
          <w:i/>
        </w:rPr>
        <w:t>Чтобы не запутать читателя в обозначения</w:t>
      </w:r>
      <w:r>
        <w:rPr>
          <w:rFonts w:eastAsiaTheme="minorEastAsia"/>
          <w:i/>
        </w:rPr>
        <w:t>х</w:t>
      </w:r>
      <w:r w:rsidRPr="004956DA">
        <w:rPr>
          <w:rFonts w:eastAsiaTheme="minorEastAsia"/>
          <w:i/>
        </w:rPr>
        <w:t xml:space="preserve">, поясню, что символом </w:t>
      </w:r>
      <m:oMath>
        <m:r>
          <w:rPr>
            <w:rFonts w:ascii="Cambria Math" w:eastAsiaTheme="minorEastAsia" w:hAnsi="Cambria Math"/>
          </w:rPr>
          <m:t xml:space="preserve"> Π</m:t>
        </m:r>
      </m:oMath>
      <w:r w:rsidRPr="004956DA">
        <w:rPr>
          <w:rFonts w:eastAsiaTheme="minorEastAsia"/>
          <w:i/>
        </w:rPr>
        <w:t xml:space="preserve"> </w:t>
      </w:r>
      <w:r w:rsidR="002A5F8E">
        <w:rPr>
          <w:rFonts w:eastAsiaTheme="minorEastAsia"/>
          <w:i/>
        </w:rPr>
        <w:t xml:space="preserve"> </w:t>
      </w:r>
      <w:r w:rsidRPr="004956DA">
        <w:rPr>
          <w:rFonts w:eastAsiaTheme="minorEastAsia"/>
          <w:i/>
        </w:rPr>
        <w:t xml:space="preserve">я буду обозначать портфель, состоящий из опциона и фьючерсов, символом 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Pr="004956DA">
        <w:rPr>
          <w:rFonts w:eastAsiaTheme="minorEastAsia"/>
          <w:i/>
        </w:rPr>
        <w:t xml:space="preserve"> - график его цены,  </w:t>
      </w:r>
      <m:oMath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Pr="004956DA">
        <w:rPr>
          <w:rFonts w:eastAsiaTheme="minorEastAsia"/>
          <w:i/>
        </w:rPr>
        <w:t xml:space="preserve"> – стоимость портфеля при стоимости фьючерса, равной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4956DA">
        <w:rPr>
          <w:rFonts w:eastAsiaTheme="minorEastAsia"/>
          <w:i/>
        </w:rPr>
        <w:t xml:space="preserve"> .</w:t>
      </w:r>
    </w:p>
    <w:p w:rsidR="00701C69" w:rsidRDefault="00041672" w:rsidP="009F773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Пока в нашем</w:t>
      </w:r>
      <w:r w:rsidR="00291A76">
        <w:rPr>
          <w:rFonts w:eastAsiaTheme="minorEastAsia"/>
        </w:rPr>
        <w:t xml:space="preserve"> </w:t>
      </w:r>
      <w:r w:rsidR="004E379E">
        <w:rPr>
          <w:rFonts w:eastAsiaTheme="minorEastAsia"/>
        </w:rPr>
        <w:t>портфел</w:t>
      </w:r>
      <w:r>
        <w:rPr>
          <w:rFonts w:eastAsiaTheme="minorEastAsia"/>
        </w:rPr>
        <w:t>е</w:t>
      </w:r>
      <w:r w:rsidR="004E379E">
        <w:rPr>
          <w:rFonts w:eastAsiaTheme="minorEastAsia"/>
        </w:rPr>
        <w:t xml:space="preserve"> только од</w:t>
      </w:r>
      <w:r>
        <w:rPr>
          <w:rFonts w:eastAsiaTheme="minorEastAsia"/>
        </w:rPr>
        <w:t>ин</w:t>
      </w:r>
      <w:r w:rsidR="004E379E">
        <w:rPr>
          <w:rFonts w:eastAsiaTheme="minorEastAsia"/>
        </w:rPr>
        <w:t xml:space="preserve"> купленн</w:t>
      </w:r>
      <w:r>
        <w:rPr>
          <w:rFonts w:eastAsiaTheme="minorEastAsia"/>
        </w:rPr>
        <w:t>ый</w:t>
      </w:r>
      <w:r w:rsidR="004E379E">
        <w:rPr>
          <w:rFonts w:eastAsiaTheme="minorEastAsia"/>
        </w:rPr>
        <w:t xml:space="preserve"> опцион </w:t>
      </w:r>
      <w:r w:rsidR="004E379E">
        <w:rPr>
          <w:rFonts w:eastAsiaTheme="minorEastAsia"/>
          <w:lang w:val="en-US"/>
        </w:rPr>
        <w:t>Call</w:t>
      </w:r>
      <w:r w:rsidR="004E379E">
        <w:rPr>
          <w:rFonts w:eastAsiaTheme="minorEastAsia"/>
        </w:rPr>
        <w:t xml:space="preserve">. </w:t>
      </w:r>
      <w:r w:rsidR="008749CF">
        <w:rPr>
          <w:rFonts w:eastAsiaTheme="minorEastAsia"/>
        </w:rPr>
        <w:t>Сформируем</w:t>
      </w:r>
      <w:r>
        <w:rPr>
          <w:rFonts w:eastAsiaTheme="minorEastAsia"/>
        </w:rPr>
        <w:t xml:space="preserve"> </w:t>
      </w:r>
      <w:r w:rsidR="004E379E">
        <w:rPr>
          <w:rFonts w:eastAsiaTheme="minorEastAsia"/>
        </w:rPr>
        <w:t xml:space="preserve">новый </w:t>
      </w:r>
      <w:r w:rsidR="00D8656F">
        <w:rPr>
          <w:rFonts w:eastAsiaTheme="minorEastAsia"/>
        </w:rPr>
        <w:t xml:space="preserve">портфель так, </w:t>
      </w:r>
      <w:r w:rsidR="009F773F">
        <w:rPr>
          <w:rFonts w:eastAsiaTheme="minorEastAsia"/>
        </w:rPr>
        <w:t xml:space="preserve">чтобы его стоимость в наименьшей степени зависела </w:t>
      </w:r>
      <w:r w:rsidR="004E379E">
        <w:rPr>
          <w:rFonts w:eastAsiaTheme="minorEastAsia"/>
        </w:rPr>
        <w:t>от стоимости фьючерса</w:t>
      </w:r>
      <w:r w:rsidR="009F773F">
        <w:rPr>
          <w:rFonts w:eastAsiaTheme="minorEastAsia"/>
        </w:rPr>
        <w:t xml:space="preserve">. </w:t>
      </w:r>
      <w:r w:rsidR="004E379E">
        <w:rPr>
          <w:rFonts w:eastAsiaTheme="minorEastAsia"/>
        </w:rPr>
        <w:t xml:space="preserve">Для этого </w:t>
      </w:r>
      <w:r w:rsidR="009F773F">
        <w:rPr>
          <w:rFonts w:eastAsiaTheme="minorEastAsia"/>
        </w:rPr>
        <w:t xml:space="preserve">продадим </w:t>
      </w:r>
      <w:r w:rsidR="004E379E">
        <w:rPr>
          <w:rFonts w:eastAsiaTheme="minorEastAsia"/>
        </w:rPr>
        <w:t>фьючерс</w:t>
      </w:r>
      <w:r w:rsidR="009F773F">
        <w:rPr>
          <w:rFonts w:eastAsiaTheme="minorEastAsia"/>
        </w:rPr>
        <w:t xml:space="preserve"> в количестве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9F773F">
        <w:rPr>
          <w:rFonts w:eastAsiaTheme="minorEastAsia"/>
        </w:rPr>
        <w:t xml:space="preserve"> </w:t>
      </w:r>
      <w:r w:rsidR="002A5F8E">
        <w:rPr>
          <w:rFonts w:eastAsiaTheme="minorEastAsia"/>
        </w:rPr>
        <w:t xml:space="preserve"> по текущей цене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2A5F8E">
        <w:rPr>
          <w:rFonts w:eastAsiaTheme="minorEastAsia"/>
        </w:rPr>
        <w:t xml:space="preserve"> </w:t>
      </w:r>
      <w:r w:rsidR="009F773F">
        <w:rPr>
          <w:rFonts w:eastAsiaTheme="minorEastAsia"/>
        </w:rPr>
        <w:t>(</w:t>
      </w:r>
      <w:r w:rsidR="004E379E">
        <w:rPr>
          <w:rFonts w:eastAsiaTheme="minorEastAsia"/>
        </w:rPr>
        <w:t xml:space="preserve">мы </w:t>
      </w:r>
      <w:r w:rsidR="005448D6">
        <w:rPr>
          <w:rFonts w:eastAsiaTheme="minorEastAsia"/>
        </w:rPr>
        <w:t>допускаем</w:t>
      </w:r>
      <w:r w:rsidR="009F773F">
        <w:rPr>
          <w:rFonts w:eastAsiaTheme="minorEastAsia"/>
        </w:rPr>
        <w:t>, что правила</w:t>
      </w:r>
      <w:r w:rsidR="004E379E">
        <w:rPr>
          <w:rFonts w:eastAsiaTheme="minorEastAsia"/>
        </w:rPr>
        <w:t>ми</w:t>
      </w:r>
      <w:r w:rsidR="009F773F">
        <w:rPr>
          <w:rFonts w:eastAsiaTheme="minorEastAsia"/>
        </w:rPr>
        <w:t xml:space="preserve"> биржи </w:t>
      </w:r>
      <w:r w:rsidR="004E379E">
        <w:rPr>
          <w:rFonts w:eastAsiaTheme="minorEastAsia"/>
        </w:rPr>
        <w:t>не запрещена</w:t>
      </w:r>
      <w:r w:rsidR="009F773F">
        <w:rPr>
          <w:rFonts w:eastAsiaTheme="minorEastAsia"/>
        </w:rPr>
        <w:t xml:space="preserve"> торговл</w:t>
      </w:r>
      <w:r w:rsidR="004E379E">
        <w:rPr>
          <w:rFonts w:eastAsiaTheme="minorEastAsia"/>
        </w:rPr>
        <w:t>я</w:t>
      </w:r>
      <w:r w:rsidR="009F773F">
        <w:rPr>
          <w:rFonts w:eastAsiaTheme="minorEastAsia"/>
        </w:rPr>
        <w:t xml:space="preserve"> долями </w:t>
      </w:r>
      <w:r w:rsidR="004E379E">
        <w:rPr>
          <w:rFonts w:eastAsiaTheme="minorEastAsia"/>
        </w:rPr>
        <w:t>фьючерса,</w:t>
      </w:r>
      <w:r w:rsidR="004E379E" w:rsidRPr="004E379E">
        <w:rPr>
          <w:rFonts w:eastAsiaTheme="minorEastAsia"/>
        </w:rPr>
        <w:t xml:space="preserve"> </w:t>
      </w:r>
      <w:r w:rsidR="004E379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&lt;1</m:t>
        </m:r>
      </m:oMath>
      <w:r w:rsidR="00564A66">
        <w:rPr>
          <w:rFonts w:eastAsiaTheme="minorEastAsia"/>
        </w:rPr>
        <w:t>). П</w:t>
      </w:r>
      <w:r w:rsidR="008749CF">
        <w:rPr>
          <w:rFonts w:eastAsiaTheme="minorEastAsia"/>
        </w:rPr>
        <w:t>олучи</w:t>
      </w:r>
      <w:r w:rsidR="002E7A3B">
        <w:rPr>
          <w:rFonts w:eastAsiaTheme="minorEastAsia"/>
        </w:rPr>
        <w:t>м</w:t>
      </w:r>
      <w:r w:rsidR="008749CF">
        <w:rPr>
          <w:rFonts w:eastAsiaTheme="minorEastAsia"/>
        </w:rPr>
        <w:t xml:space="preserve"> так называемый дельта - нейтральный портфель, обозначим его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8749CF">
        <w:rPr>
          <w:rFonts w:eastAsiaTheme="minorEastAsia"/>
        </w:rPr>
        <w:t xml:space="preserve">.   </w:t>
      </w:r>
    </w:p>
    <w:p w:rsidR="005E7F18" w:rsidRDefault="00AC0405" w:rsidP="009F773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083A871D">
            <wp:extent cx="4572635" cy="2162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38E" w:rsidRDefault="008749CF" w:rsidP="009F773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Рассмотрим рисунок 3.3. График</w:t>
      </w:r>
      <w:r w:rsidR="0000138E">
        <w:rPr>
          <w:rFonts w:eastAsiaTheme="minorEastAsia"/>
        </w:rPr>
        <w:t xml:space="preserve"> стоимости</w:t>
      </w:r>
      <w:r w:rsidR="002A5F8E">
        <w:rPr>
          <w:rFonts w:eastAsiaTheme="minorEastAsia"/>
        </w:rPr>
        <w:t xml:space="preserve"> портфеля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Pr="0082755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получается из графика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="0000138E">
        <w:rPr>
          <w:rFonts w:eastAsiaTheme="minorEastAsia"/>
        </w:rPr>
        <w:t>, изображенного на р</w:t>
      </w:r>
      <w:r>
        <w:rPr>
          <w:rFonts w:eastAsiaTheme="minorEastAsia"/>
        </w:rPr>
        <w:t xml:space="preserve">ис. 3.2 </w:t>
      </w:r>
      <w:r w:rsidR="009D5693">
        <w:rPr>
          <w:rFonts w:eastAsiaTheme="minorEastAsia"/>
        </w:rPr>
        <w:t>поворотом</w:t>
      </w:r>
      <w:r w:rsidR="0000138E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угол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вокруг точки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0138E">
        <w:rPr>
          <w:rFonts w:eastAsiaTheme="minorEastAsia"/>
        </w:rPr>
        <w:t xml:space="preserve">. </w:t>
      </w:r>
    </w:p>
    <w:p w:rsidR="0048523D" w:rsidRDefault="008749CF" w:rsidP="009F773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В точке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 с</w:t>
      </w:r>
      <w:r w:rsidR="0082755E">
        <w:rPr>
          <w:rFonts w:eastAsiaTheme="minorEastAsia"/>
        </w:rPr>
        <w:t>тоимость</w:t>
      </w:r>
      <w:r w:rsidR="005448D6">
        <w:rPr>
          <w:rFonts w:eastAsiaTheme="minorEastAsia"/>
        </w:rPr>
        <w:t xml:space="preserve"> </w:t>
      </w:r>
      <w:r w:rsidR="004E7D0C">
        <w:rPr>
          <w:rFonts w:eastAsiaTheme="minorEastAsia"/>
        </w:rPr>
        <w:t xml:space="preserve">портфеля </w:t>
      </w:r>
      <w:r w:rsidR="00D8656F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291A76">
        <w:rPr>
          <w:rFonts w:eastAsiaTheme="minorEastAsia"/>
        </w:rPr>
        <w:t xml:space="preserve"> </w:t>
      </w:r>
      <w:r w:rsidR="00041672">
        <w:rPr>
          <w:rFonts w:eastAsiaTheme="minorEastAsia"/>
        </w:rPr>
        <w:t xml:space="preserve">в точности </w:t>
      </w:r>
      <w:r w:rsidR="0082755E">
        <w:rPr>
          <w:rFonts w:eastAsiaTheme="minorEastAsia"/>
        </w:rPr>
        <w:t xml:space="preserve">совпадает со стоимостью </w:t>
      </w:r>
      <w:r w:rsidR="00D8656F" w:rsidRPr="00D8656F">
        <w:rPr>
          <w:rFonts w:eastAsiaTheme="minorEastAsia"/>
        </w:rPr>
        <w:t>“</w:t>
      </w:r>
      <w:r w:rsidR="00D8656F">
        <w:rPr>
          <w:rFonts w:eastAsiaTheme="minorEastAsia"/>
        </w:rPr>
        <w:t>чистого</w:t>
      </w:r>
      <w:r w:rsidR="00D8656F" w:rsidRPr="00D8656F">
        <w:rPr>
          <w:rFonts w:eastAsiaTheme="minorEastAsia"/>
        </w:rPr>
        <w:t>”</w:t>
      </w:r>
      <w:r w:rsidR="00D8656F">
        <w:rPr>
          <w:rFonts w:eastAsiaTheme="minorEastAsia"/>
        </w:rPr>
        <w:t xml:space="preserve"> </w:t>
      </w:r>
      <w:r w:rsidR="0082755E">
        <w:rPr>
          <w:rFonts w:eastAsiaTheme="minorEastAsia"/>
        </w:rPr>
        <w:t xml:space="preserve">опциона 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82755E">
        <w:rPr>
          <w:rFonts w:eastAsiaTheme="minorEastAsia"/>
        </w:rPr>
        <w:t xml:space="preserve"> </w:t>
      </w:r>
      <w:r w:rsidR="00291A76">
        <w:rPr>
          <w:rFonts w:eastAsiaTheme="minorEastAsia"/>
        </w:rPr>
        <w:t>, по</w:t>
      </w:r>
      <w:r w:rsidR="00041672">
        <w:rPr>
          <w:rFonts w:eastAsiaTheme="minorEastAsia"/>
        </w:rPr>
        <w:t>тому что</w:t>
      </w:r>
      <w:r w:rsidR="00291A76">
        <w:rPr>
          <w:rFonts w:eastAsiaTheme="minorEastAsia"/>
        </w:rPr>
        <w:t xml:space="preserve"> сделка с фьючерсом </w:t>
      </w:r>
      <w:r w:rsidR="0082755E">
        <w:rPr>
          <w:rFonts w:eastAsiaTheme="minorEastAsia"/>
        </w:rPr>
        <w:t xml:space="preserve">по цене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82755E">
        <w:rPr>
          <w:rFonts w:eastAsiaTheme="minorEastAsia"/>
        </w:rPr>
        <w:t xml:space="preserve">  не </w:t>
      </w:r>
      <w:r w:rsidR="00291A76">
        <w:rPr>
          <w:rFonts w:eastAsiaTheme="minorEastAsia"/>
        </w:rPr>
        <w:t xml:space="preserve">создает никакой дополнительной стоимости </w:t>
      </w:r>
      <w:r>
        <w:rPr>
          <w:rFonts w:eastAsiaTheme="minorEastAsia"/>
        </w:rPr>
        <w:t xml:space="preserve"> - </w:t>
      </w:r>
      <w:r w:rsidR="00291A76">
        <w:rPr>
          <w:rFonts w:eastAsiaTheme="minorEastAsia"/>
        </w:rPr>
        <w:t xml:space="preserve">это пари </w:t>
      </w:r>
      <w:r w:rsidR="00F521D0">
        <w:rPr>
          <w:rFonts w:eastAsiaTheme="minorEastAsia"/>
        </w:rPr>
        <w:t xml:space="preserve">покупателя </w:t>
      </w:r>
      <w:r w:rsidR="00291A76">
        <w:rPr>
          <w:rFonts w:eastAsiaTheme="minorEastAsia"/>
        </w:rPr>
        <w:t xml:space="preserve">с </w:t>
      </w:r>
      <w:r w:rsidR="00F521D0">
        <w:rPr>
          <w:rFonts w:eastAsiaTheme="minorEastAsia"/>
        </w:rPr>
        <w:t>продавцом, по которому в момент</w:t>
      </w:r>
      <w:r w:rsidR="00795990">
        <w:rPr>
          <w:rFonts w:eastAsiaTheme="minorEastAsia"/>
        </w:rPr>
        <w:t xml:space="preserve"> сделки</w:t>
      </w:r>
      <w:r w:rsidR="00F521D0">
        <w:rPr>
          <w:rFonts w:eastAsiaTheme="minorEastAsia"/>
        </w:rPr>
        <w:t xml:space="preserve"> никто </w:t>
      </w:r>
      <w:r w:rsidR="00B470AC">
        <w:rPr>
          <w:rFonts w:eastAsiaTheme="minorEastAsia"/>
        </w:rPr>
        <w:t xml:space="preserve">никому </w:t>
      </w:r>
      <w:r w:rsidR="00F521D0">
        <w:rPr>
          <w:rFonts w:eastAsiaTheme="minorEastAsia"/>
        </w:rPr>
        <w:t>не должен</w:t>
      </w:r>
      <w:r w:rsidR="0000138E">
        <w:rPr>
          <w:rFonts w:eastAsiaTheme="minorEastAsia"/>
        </w:rPr>
        <w:t xml:space="preserve">. </w:t>
      </w:r>
    </w:p>
    <w:p w:rsidR="000D5D23" w:rsidRDefault="00795990" w:rsidP="009F773F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Для</w:t>
      </w:r>
      <w:r w:rsidR="000049CA">
        <w:rPr>
          <w:rFonts w:eastAsiaTheme="minorEastAsia"/>
        </w:rPr>
        <w:t xml:space="preserve"> на</w:t>
      </w:r>
      <w:r>
        <w:rPr>
          <w:rFonts w:eastAsiaTheme="minorEastAsia"/>
        </w:rPr>
        <w:t>хождения</w:t>
      </w:r>
      <w:r w:rsidR="000049CA">
        <w:rPr>
          <w:rFonts w:eastAsiaTheme="minorEastAsia"/>
        </w:rPr>
        <w:t xml:space="preserve"> с</w:t>
      </w:r>
      <w:r w:rsidR="00584F85">
        <w:rPr>
          <w:rFonts w:eastAsiaTheme="minorEastAsia"/>
        </w:rPr>
        <w:t>тоимост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3C3234">
        <w:rPr>
          <w:rFonts w:eastAsiaTheme="minorEastAsia"/>
        </w:rPr>
        <w:t xml:space="preserve">, </w:t>
      </w:r>
      <w:r w:rsidR="0048523D">
        <w:rPr>
          <w:rFonts w:eastAsiaTheme="minorEastAsia"/>
        </w:rPr>
        <w:t xml:space="preserve"> </w:t>
      </w:r>
      <w:r w:rsidR="000049CA">
        <w:rPr>
          <w:rFonts w:eastAsiaTheme="minorEastAsia"/>
        </w:rPr>
        <w:t xml:space="preserve">из стоимости </w:t>
      </w:r>
      <w:r w:rsidR="006961AA">
        <w:rPr>
          <w:rFonts w:eastAsiaTheme="minorEastAsia"/>
        </w:rPr>
        <w:t xml:space="preserve">опциона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582754">
        <w:rPr>
          <w:rFonts w:eastAsiaTheme="minorEastAsia"/>
        </w:rPr>
        <w:t xml:space="preserve">, найденной по формуле (3.1), </w:t>
      </w:r>
      <w:r>
        <w:rPr>
          <w:rFonts w:eastAsiaTheme="minorEastAsia"/>
        </w:rPr>
        <w:t>нужно</w:t>
      </w:r>
      <w:r w:rsidR="000049CA">
        <w:rPr>
          <w:rFonts w:eastAsiaTheme="minorEastAsia"/>
        </w:rPr>
        <w:t xml:space="preserve"> </w:t>
      </w:r>
      <w:r w:rsidR="004E7D0C">
        <w:rPr>
          <w:rFonts w:eastAsiaTheme="minorEastAsia"/>
        </w:rPr>
        <w:t xml:space="preserve">вычесть </w:t>
      </w:r>
      <w:r w:rsidR="000049CA">
        <w:rPr>
          <w:rFonts w:eastAsiaTheme="minorEastAsia"/>
        </w:rPr>
        <w:t>и</w:t>
      </w:r>
      <w:r w:rsidR="00584F85">
        <w:rPr>
          <w:rFonts w:eastAsiaTheme="minorEastAsia"/>
        </w:rPr>
        <w:t>змен</w:t>
      </w:r>
      <w:r w:rsidR="000049CA">
        <w:rPr>
          <w:rFonts w:eastAsiaTheme="minorEastAsia"/>
        </w:rPr>
        <w:t>ение</w:t>
      </w:r>
      <w:r w:rsidR="00584F85">
        <w:rPr>
          <w:rFonts w:eastAsiaTheme="minorEastAsia"/>
        </w:rPr>
        <w:t xml:space="preserve"> </w:t>
      </w:r>
      <w:r w:rsidR="000049CA">
        <w:rPr>
          <w:rFonts w:eastAsiaTheme="minorEastAsia"/>
        </w:rPr>
        <w:t xml:space="preserve">стоимости фьючерсов, </w:t>
      </w:r>
      <w:r w:rsidR="005448D6">
        <w:rPr>
          <w:rFonts w:eastAsiaTheme="minorEastAsia"/>
        </w:rPr>
        <w:t>входя</w:t>
      </w:r>
      <w:r>
        <w:rPr>
          <w:rFonts w:eastAsiaTheme="minorEastAsia"/>
        </w:rPr>
        <w:t>щих</w:t>
      </w:r>
      <w:r w:rsidR="000049CA">
        <w:rPr>
          <w:rFonts w:eastAsiaTheme="minorEastAsia"/>
        </w:rPr>
        <w:t xml:space="preserve"> в портфель в количестве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049CA">
        <w:rPr>
          <w:rFonts w:eastAsiaTheme="minorEastAsia"/>
        </w:rPr>
        <w:t xml:space="preserve">. </w:t>
      </w:r>
      <w:r>
        <w:rPr>
          <w:rFonts w:eastAsiaTheme="minorEastAsia"/>
        </w:rPr>
        <w:t xml:space="preserve">Это изменение составляет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. </w:t>
      </w:r>
      <w:r w:rsidR="000049CA">
        <w:rPr>
          <w:rFonts w:eastAsiaTheme="minorEastAsia"/>
        </w:rPr>
        <w:t xml:space="preserve">С учетом того, что </w:t>
      </w:r>
      <w:r w:rsidR="0048523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 w:rsidR="000049CA">
        <w:rPr>
          <w:rFonts w:eastAsiaTheme="minorEastAsia"/>
        </w:rPr>
        <w:t xml:space="preserve">   и 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582754">
        <w:rPr>
          <w:rFonts w:eastAsiaTheme="minorEastAsia"/>
        </w:rPr>
        <w:t>, получим</w:t>
      </w:r>
      <w:r w:rsidR="000049CA" w:rsidRPr="000049CA">
        <w:rPr>
          <w:rFonts w:eastAsiaTheme="minorEastAsia"/>
        </w:rPr>
        <w:t>:</w:t>
      </w:r>
    </w:p>
    <w:p w:rsidR="000049CA" w:rsidRPr="000049CA" w:rsidRDefault="000049CA" w:rsidP="009F773F">
      <w:pPr>
        <w:spacing w:before="120" w:after="0" w:line="240" w:lineRule="auto"/>
        <w:rPr>
          <w:rFonts w:eastAsiaTheme="minorEastAsia"/>
        </w:rPr>
      </w:pPr>
    </w:p>
    <w:p w:rsidR="0084572A" w:rsidRDefault="006B4EE8" w:rsidP="000049CA">
      <w:pPr>
        <w:spacing w:before="120" w:after="0" w:line="240" w:lineRule="auto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=C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0049CA" w:rsidRPr="000049CA">
        <w:rPr>
          <w:rFonts w:eastAsiaTheme="minorEastAsia"/>
        </w:rPr>
        <w:t xml:space="preserve">  </w:t>
      </w:r>
      <w:r w:rsidR="000049CA">
        <w:rPr>
          <w:rFonts w:eastAsiaTheme="minorEastAsia"/>
        </w:rPr>
        <w:t xml:space="preserve"> </w:t>
      </w:r>
      <w:r w:rsidR="000049CA">
        <w:rPr>
          <w:rFonts w:eastAsiaTheme="minorEastAsia"/>
        </w:rPr>
        <w:tab/>
      </w:r>
      <w:r w:rsidR="000049CA">
        <w:rPr>
          <w:rFonts w:eastAsiaTheme="minorEastAsia"/>
        </w:rPr>
        <w:tab/>
      </w:r>
      <w:r w:rsidR="000049CA" w:rsidRPr="000049CA">
        <w:rPr>
          <w:rFonts w:eastAsiaTheme="minorEastAsia"/>
        </w:rPr>
        <w:t xml:space="preserve"> (3</w:t>
      </w:r>
      <w:r w:rsidR="000049CA">
        <w:rPr>
          <w:rFonts w:eastAsiaTheme="minorEastAsia"/>
        </w:rPr>
        <w:t>.2)</w:t>
      </w:r>
    </w:p>
    <w:p w:rsidR="000049CA" w:rsidRPr="000049CA" w:rsidRDefault="000049CA" w:rsidP="000049CA">
      <w:pPr>
        <w:spacing w:before="120" w:after="0" w:line="240" w:lineRule="auto"/>
        <w:jc w:val="center"/>
        <w:rPr>
          <w:rFonts w:eastAsiaTheme="minorEastAsia"/>
        </w:rPr>
      </w:pPr>
    </w:p>
    <w:p w:rsidR="00CF2BBF" w:rsidRDefault="000465D8" w:rsidP="002E7A3B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t>Функция</w:t>
      </w:r>
      <m:oMath>
        <m:r>
          <w:rPr>
            <w:rFonts w:ascii="Cambria Math" w:eastAsiaTheme="minorEastAsia" w:hAnsi="Cambria Math"/>
          </w:rPr>
          <m:t xml:space="preserve"> 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</m:oMath>
      <w:r w:rsidR="003C3234">
        <w:rPr>
          <w:rFonts w:eastAsiaTheme="minorEastAsia"/>
        </w:rPr>
        <w:t xml:space="preserve"> </w:t>
      </w:r>
      <w:r w:rsidR="003C3234" w:rsidRPr="003C3234">
        <w:rPr>
          <w:rFonts w:eastAsiaTheme="minorEastAsia"/>
        </w:rPr>
        <w:t xml:space="preserve"> </w:t>
      </w:r>
      <w:r w:rsidR="006961AA">
        <w:rPr>
          <w:rFonts w:eastAsiaTheme="minorEastAsia"/>
        </w:rPr>
        <w:t>выпуклая,</w:t>
      </w:r>
      <w:r w:rsidR="00E15BAA">
        <w:rPr>
          <w:rFonts w:eastAsiaTheme="minorEastAsia"/>
        </w:rPr>
        <w:t xml:space="preserve"> </w:t>
      </w:r>
      <w:r w:rsidR="006961AA">
        <w:rPr>
          <w:rFonts w:eastAsiaTheme="minorEastAsia"/>
        </w:rPr>
        <w:t xml:space="preserve">значит </w:t>
      </w:r>
      <w:r w:rsidR="001B2ED8">
        <w:rPr>
          <w:rFonts w:eastAsiaTheme="minorEastAsia"/>
        </w:rPr>
        <w:t xml:space="preserve">ее </w:t>
      </w:r>
      <w:r w:rsidR="00E15BAA">
        <w:rPr>
          <w:rFonts w:eastAsiaTheme="minorEastAsia"/>
        </w:rPr>
        <w:t xml:space="preserve">вторая производная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3C3234">
        <w:rPr>
          <w:rFonts w:eastAsiaTheme="minorEastAsia"/>
        </w:rPr>
        <w:t xml:space="preserve">   </w:t>
      </w:r>
      <w:r w:rsidR="00956F05">
        <w:rPr>
          <w:rFonts w:eastAsiaTheme="minorEastAsia"/>
        </w:rPr>
        <w:t xml:space="preserve"> положительна</w:t>
      </w:r>
      <w:r w:rsidR="003C3234">
        <w:rPr>
          <w:rFonts w:eastAsiaTheme="minorEastAsia"/>
        </w:rPr>
        <w:t>я</w:t>
      </w:r>
      <w:r w:rsidR="00956F05">
        <w:rPr>
          <w:rFonts w:eastAsiaTheme="minorEastAsia"/>
        </w:rPr>
        <w:t>, тогда из (3.2) следует, что</w:t>
      </w:r>
      <w:r w:rsidR="00092C35">
        <w:rPr>
          <w:rFonts w:eastAsiaTheme="minorEastAsia"/>
        </w:rPr>
        <w:t xml:space="preserve"> </w:t>
      </w:r>
      <w:r w:rsidR="00956F0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092C35">
        <w:rPr>
          <w:rFonts w:eastAsiaTheme="minorEastAsia"/>
        </w:rPr>
        <w:t xml:space="preserve">  </w:t>
      </w:r>
      <w:r w:rsidR="00953714">
        <w:rPr>
          <w:rFonts w:eastAsiaTheme="minorEastAsia"/>
        </w:rPr>
        <w:t xml:space="preserve">вне зависимости от того, в каком направлении </w:t>
      </w:r>
      <w:r w:rsidR="00956F05">
        <w:rPr>
          <w:rFonts w:eastAsiaTheme="minorEastAsia"/>
        </w:rPr>
        <w:t>изменилась</w:t>
      </w:r>
      <w:r w:rsidR="00953714">
        <w:rPr>
          <w:rFonts w:eastAsiaTheme="minorEastAsia"/>
        </w:rPr>
        <w:t xml:space="preserve"> </w:t>
      </w:r>
      <w:r w:rsidR="00956F05">
        <w:rPr>
          <w:rFonts w:eastAsiaTheme="minorEastAsia"/>
        </w:rPr>
        <w:t>цена фьючерса</w:t>
      </w:r>
      <w:r w:rsidR="00953714">
        <w:rPr>
          <w:rFonts w:eastAsiaTheme="minorEastAsia"/>
        </w:rPr>
        <w:t>.</w:t>
      </w:r>
      <w:r w:rsidR="00B5741B" w:rsidRPr="00B5741B">
        <w:rPr>
          <w:rFonts w:eastAsiaTheme="minorEastAsia"/>
        </w:rPr>
        <w:t xml:space="preserve"> </w:t>
      </w:r>
      <w:r w:rsidR="006961AA">
        <w:rPr>
          <w:rFonts w:eastAsiaTheme="minorEastAsia"/>
        </w:rPr>
        <w:t>При этом</w:t>
      </w:r>
      <w:r w:rsidR="0048523D">
        <w:rPr>
          <w:rFonts w:eastAsiaTheme="minorEastAsia"/>
        </w:rPr>
        <w:t xml:space="preserve"> п</w:t>
      </w:r>
      <w:r>
        <w:rPr>
          <w:rFonts w:eastAsiaTheme="minorEastAsia"/>
        </w:rPr>
        <w:t xml:space="preserve">ортфель </w:t>
      </w:r>
      <w:r w:rsidR="002E7A3B">
        <w:rPr>
          <w:rFonts w:eastAsiaTheme="minorEastAsia"/>
        </w:rPr>
        <w:t>перестал быть</w:t>
      </w:r>
      <w:r>
        <w:rPr>
          <w:rFonts w:eastAsiaTheme="minorEastAsia"/>
        </w:rPr>
        <w:t xml:space="preserve"> дельта – нейтральн</w:t>
      </w:r>
      <w:r w:rsidR="002E7A3B">
        <w:rPr>
          <w:rFonts w:eastAsiaTheme="minorEastAsia"/>
        </w:rPr>
        <w:t>ым</w:t>
      </w:r>
      <w:r w:rsidR="00564A66">
        <w:rPr>
          <w:rFonts w:eastAsiaTheme="minorEastAsia"/>
        </w:rPr>
        <w:t>,</w:t>
      </w:r>
      <w:r>
        <w:rPr>
          <w:rFonts w:eastAsiaTheme="minorEastAsia"/>
        </w:rPr>
        <w:t xml:space="preserve"> касательная</w:t>
      </w:r>
      <w:r w:rsidR="00714F3E">
        <w:rPr>
          <w:rFonts w:eastAsiaTheme="minorEastAsia"/>
        </w:rPr>
        <w:t xml:space="preserve"> </w:t>
      </w:r>
      <w:r w:rsidR="006961AA">
        <w:rPr>
          <w:rFonts w:eastAsiaTheme="minorEastAsia"/>
        </w:rPr>
        <w:t>к</w:t>
      </w:r>
      <w:r w:rsidR="0000138E" w:rsidRPr="0000138E">
        <w:rPr>
          <w:rFonts w:eastAsiaTheme="minorEastAsia"/>
        </w:rPr>
        <w:t xml:space="preserve"> </w:t>
      </w:r>
      <w:r w:rsidR="00714F3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)</m:t>
        </m:r>
      </m:oMath>
      <w:r w:rsidR="003C3234">
        <w:rPr>
          <w:rFonts w:eastAsiaTheme="minorEastAsia"/>
        </w:rPr>
        <w:t xml:space="preserve">  в </w:t>
      </w:r>
      <w:r w:rsidR="00714F3E">
        <w:rPr>
          <w:rFonts w:eastAsiaTheme="minorEastAsia"/>
        </w:rPr>
        <w:t>точке</w:t>
      </w:r>
      <w:r w:rsidR="00092C35">
        <w:rPr>
          <w:rFonts w:eastAsiaTheme="minorEastAsia"/>
        </w:rPr>
        <w:t xml:space="preserve"> </w:t>
      </w:r>
      <w:r w:rsidR="00714F3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14F3E">
        <w:rPr>
          <w:rFonts w:eastAsiaTheme="minorEastAsia"/>
        </w:rPr>
        <w:t xml:space="preserve"> </w:t>
      </w:r>
      <w:r w:rsidR="00956F05">
        <w:rPr>
          <w:rFonts w:eastAsiaTheme="minorEastAsia"/>
        </w:rPr>
        <w:t xml:space="preserve">имеет наклон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. </w:t>
      </w:r>
      <w:r w:rsidR="00B5741B">
        <w:rPr>
          <w:rFonts w:eastAsiaTheme="minorEastAsia"/>
        </w:rPr>
        <w:t>Восстанови</w:t>
      </w:r>
      <w:r w:rsidR="00E3318E">
        <w:rPr>
          <w:rFonts w:eastAsiaTheme="minorEastAsia"/>
        </w:rPr>
        <w:t>м</w:t>
      </w:r>
      <w:r w:rsidR="00B5741B">
        <w:rPr>
          <w:rFonts w:eastAsiaTheme="minorEastAsia"/>
        </w:rPr>
        <w:t xml:space="preserve"> дельта – нейтральность, </w:t>
      </w:r>
      <w:r w:rsidR="00E3318E">
        <w:rPr>
          <w:rFonts w:eastAsiaTheme="minorEastAsia"/>
        </w:rPr>
        <w:t xml:space="preserve">допродав </w:t>
      </w:r>
      <w:r w:rsidR="00956F05">
        <w:rPr>
          <w:rFonts w:eastAsiaTheme="minorEastAsia"/>
        </w:rPr>
        <w:t>фьючерсы в</w:t>
      </w:r>
      <w:r w:rsidR="00E3318E">
        <w:rPr>
          <w:rFonts w:eastAsiaTheme="minorEastAsia"/>
        </w:rPr>
        <w:t xml:space="preserve"> количеств</w:t>
      </w:r>
      <w:r w:rsidR="00956F05">
        <w:rPr>
          <w:rFonts w:eastAsiaTheme="minorEastAsia"/>
        </w:rPr>
        <w:t>е</w:t>
      </w:r>
      <w:r w:rsidR="00092C35">
        <w:rPr>
          <w:rFonts w:eastAsiaTheme="minorEastAsia"/>
        </w:rPr>
        <w:t xml:space="preserve"> </w:t>
      </w:r>
      <w:r w:rsidR="00E3318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A5F8E">
        <w:rPr>
          <w:rFonts w:eastAsiaTheme="minorEastAsia"/>
        </w:rPr>
        <w:t xml:space="preserve"> по новой текущей цене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E3318E">
        <w:rPr>
          <w:rFonts w:eastAsiaTheme="minorEastAsia"/>
        </w:rPr>
        <w:t>.</w:t>
      </w:r>
      <w:r w:rsidR="00326C89">
        <w:rPr>
          <w:rFonts w:eastAsiaTheme="minorEastAsia"/>
        </w:rPr>
        <w:t xml:space="preserve"> </w:t>
      </w:r>
      <w:r w:rsidR="002A5F8E">
        <w:rPr>
          <w:rFonts w:eastAsiaTheme="minorEastAsia"/>
        </w:rPr>
        <w:t xml:space="preserve"> </w:t>
      </w:r>
      <w:r w:rsidR="00326C89">
        <w:rPr>
          <w:rFonts w:eastAsiaTheme="minorEastAsia"/>
        </w:rPr>
        <w:t>О</w:t>
      </w:r>
      <w:r w:rsidR="002E7A3B">
        <w:rPr>
          <w:rFonts w:eastAsiaTheme="minorEastAsia"/>
        </w:rPr>
        <w:t xml:space="preserve">бозначим </w:t>
      </w:r>
      <w:r w:rsidR="00326C89">
        <w:rPr>
          <w:rFonts w:eastAsiaTheme="minorEastAsia"/>
        </w:rPr>
        <w:t xml:space="preserve">новый портфель </w:t>
      </w:r>
      <w:r w:rsidR="002E7A3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E7A3B">
        <w:rPr>
          <w:rFonts w:eastAsiaTheme="minorEastAsia"/>
        </w:rPr>
        <w:t>.</w:t>
      </w:r>
      <w:r w:rsidR="00AC0405">
        <w:rPr>
          <w:rFonts w:eastAsiaTheme="minorEastAsia"/>
        </w:rPr>
        <w:t xml:space="preserve"> </w:t>
      </w:r>
      <w:r w:rsidR="00E3318E">
        <w:rPr>
          <w:rFonts w:eastAsiaTheme="minorEastAsia"/>
        </w:rPr>
        <w:t xml:space="preserve">График </w:t>
      </w:r>
      <w:r w:rsidR="00AC0405">
        <w:rPr>
          <w:rFonts w:eastAsiaTheme="minorEastAsia"/>
        </w:rPr>
        <w:t xml:space="preserve">его </w:t>
      </w:r>
      <w:r w:rsidR="00E3318E">
        <w:rPr>
          <w:rFonts w:eastAsiaTheme="minorEastAsia"/>
        </w:rPr>
        <w:t>стоимости</w:t>
      </w:r>
      <w:r w:rsidR="002A5F8E">
        <w:rPr>
          <w:rFonts w:eastAsiaTheme="minorEastAsia"/>
        </w:rPr>
        <w:t xml:space="preserve"> </w:t>
      </w:r>
      <w:r w:rsidR="00E3318E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567074">
        <w:rPr>
          <w:rFonts w:eastAsiaTheme="minorEastAsia"/>
        </w:rPr>
        <w:t xml:space="preserve"> </w:t>
      </w:r>
      <w:r w:rsidR="00E3318E">
        <w:rPr>
          <w:rFonts w:eastAsiaTheme="minorEastAsia"/>
        </w:rPr>
        <w:t>получ</w:t>
      </w:r>
      <w:r w:rsidR="002A5F8E">
        <w:rPr>
          <w:rFonts w:eastAsiaTheme="minorEastAsia"/>
        </w:rPr>
        <w:t>и</w:t>
      </w:r>
      <w:r w:rsidR="00326C89">
        <w:rPr>
          <w:rFonts w:eastAsiaTheme="minorEastAsia"/>
        </w:rPr>
        <w:t>тся</w:t>
      </w:r>
      <w:r w:rsidR="00E3318E">
        <w:rPr>
          <w:rFonts w:eastAsiaTheme="minorEastAsia"/>
        </w:rPr>
        <w:t xml:space="preserve"> </w:t>
      </w:r>
      <w:r w:rsidR="00795990">
        <w:rPr>
          <w:rFonts w:eastAsiaTheme="minorEastAsia"/>
        </w:rPr>
        <w:t>из</w:t>
      </w:r>
      <w:r w:rsidR="00AC0405">
        <w:rPr>
          <w:rFonts w:eastAsiaTheme="minorEastAsia"/>
        </w:rPr>
        <w:t xml:space="preserve"> графика </w:t>
      </w:r>
      <w:r w:rsidR="0079599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(x)</m:t>
        </m:r>
      </m:oMath>
      <w:r w:rsidR="00795990">
        <w:rPr>
          <w:rFonts w:eastAsiaTheme="minorEastAsia"/>
        </w:rPr>
        <w:t xml:space="preserve"> поворотом вокруг точки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95990">
        <w:rPr>
          <w:rFonts w:eastAsiaTheme="minorEastAsia"/>
        </w:rPr>
        <w:t xml:space="preserve"> </w:t>
      </w:r>
      <w:r w:rsidR="00E3318E">
        <w:rPr>
          <w:rFonts w:eastAsiaTheme="minorEastAsia"/>
        </w:rPr>
        <w:t xml:space="preserve">на угол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46F65">
        <w:rPr>
          <w:rFonts w:eastAsiaTheme="minorEastAsia"/>
        </w:rPr>
        <w:t>(штриховая линия)</w:t>
      </w:r>
      <w:r w:rsidR="00CF2BBF">
        <w:rPr>
          <w:rFonts w:eastAsiaTheme="minorEastAsia"/>
        </w:rPr>
        <w:t xml:space="preserve">. </w:t>
      </w:r>
    </w:p>
    <w:p w:rsidR="002E7A3B" w:rsidRDefault="00567074" w:rsidP="002E7A3B">
      <w:pPr>
        <w:spacing w:before="120"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М</w:t>
      </w:r>
      <w:r w:rsidR="006961AA">
        <w:rPr>
          <w:rFonts w:eastAsiaTheme="minorEastAsia"/>
        </w:rPr>
        <w:t xml:space="preserve">ы создали новый </w:t>
      </w:r>
      <w:r w:rsidR="00666899">
        <w:rPr>
          <w:rFonts w:eastAsiaTheme="minorEastAsia"/>
        </w:rPr>
        <w:t>дельта – нейтральный портфель</w:t>
      </w:r>
      <w:r w:rsidR="00326C89">
        <w:rPr>
          <w:rFonts w:eastAsiaTheme="minorEastAsia"/>
        </w:rPr>
        <w:t xml:space="preserve"> </w:t>
      </w:r>
      <w:r w:rsidR="0066689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326C89">
        <w:rPr>
          <w:rFonts w:eastAsiaTheme="minorEastAsia"/>
        </w:rPr>
        <w:t xml:space="preserve">  </w:t>
      </w:r>
      <w:r w:rsidR="00666899">
        <w:rPr>
          <w:rFonts w:eastAsiaTheme="minorEastAsia"/>
        </w:rPr>
        <w:t>и</w:t>
      </w:r>
      <w:r w:rsidR="00795990">
        <w:rPr>
          <w:rFonts w:eastAsiaTheme="minorEastAsia"/>
        </w:rPr>
        <w:t xml:space="preserve"> при этом</w:t>
      </w:r>
      <w:r w:rsidR="00666899">
        <w:rPr>
          <w:rFonts w:eastAsiaTheme="minorEastAsia"/>
        </w:rPr>
        <w:t xml:space="preserve"> </w:t>
      </w:r>
      <w:r w:rsidR="00714F3E">
        <w:rPr>
          <w:rFonts w:eastAsiaTheme="minorEastAsia"/>
        </w:rPr>
        <w:t>зафиксир</w:t>
      </w:r>
      <w:r w:rsidR="00E9410F">
        <w:rPr>
          <w:rFonts w:eastAsiaTheme="minorEastAsia"/>
        </w:rPr>
        <w:t>овали</w:t>
      </w:r>
      <w:r w:rsidR="00E3318E">
        <w:rPr>
          <w:rFonts w:eastAsiaTheme="minorEastAsia"/>
        </w:rPr>
        <w:t xml:space="preserve"> прибыль</w:t>
      </w:r>
      <w:r w:rsidR="006961A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A31BA6">
        <w:rPr>
          <w:rFonts w:eastAsiaTheme="minorEastAsia"/>
        </w:rPr>
        <w:t>.</w:t>
      </w:r>
      <w:r w:rsidR="004E7D0C">
        <w:rPr>
          <w:rFonts w:eastAsiaTheme="minorEastAsia"/>
        </w:rPr>
        <w:t xml:space="preserve"> </w:t>
      </w:r>
      <w:r w:rsidR="00FA3D73">
        <w:rPr>
          <w:rFonts w:eastAsiaTheme="minorEastAsia"/>
        </w:rPr>
        <w:t xml:space="preserve"> </w:t>
      </w:r>
      <w:r w:rsidR="0000138E">
        <w:rPr>
          <w:rFonts w:eastAsiaTheme="minorEastAsia"/>
        </w:rPr>
        <w:t>Люб</w:t>
      </w:r>
      <w:r w:rsidR="00AC0405">
        <w:rPr>
          <w:rFonts w:eastAsiaTheme="minorEastAsia"/>
        </w:rPr>
        <w:t>ое</w:t>
      </w:r>
      <w:r w:rsidR="0000138E">
        <w:rPr>
          <w:rFonts w:eastAsiaTheme="minorEastAsia"/>
        </w:rPr>
        <w:t xml:space="preserve"> </w:t>
      </w:r>
      <w:r w:rsidR="00CF2BBF">
        <w:rPr>
          <w:rFonts w:eastAsiaTheme="minorEastAsia"/>
        </w:rPr>
        <w:t>следующ</w:t>
      </w:r>
      <w:r w:rsidR="00AC0405">
        <w:rPr>
          <w:rFonts w:eastAsiaTheme="minorEastAsia"/>
        </w:rPr>
        <w:t>ее</w:t>
      </w:r>
      <w:r w:rsidR="009164C4">
        <w:rPr>
          <w:rFonts w:eastAsiaTheme="minorEastAsia"/>
        </w:rPr>
        <w:t xml:space="preserve"> изменени</w:t>
      </w:r>
      <w:r w:rsidR="00326C89">
        <w:rPr>
          <w:rFonts w:eastAsiaTheme="minorEastAsia"/>
        </w:rPr>
        <w:t>я</w:t>
      </w:r>
      <w:r w:rsidR="009164C4">
        <w:rPr>
          <w:rFonts w:eastAsiaTheme="minorEastAsia"/>
        </w:rPr>
        <w:t xml:space="preserve"> стоимости фьючерса</w:t>
      </w:r>
      <w:r w:rsidR="00CF2BBF">
        <w:rPr>
          <w:rFonts w:eastAsiaTheme="minorEastAsia"/>
        </w:rPr>
        <w:t xml:space="preserve"> </w:t>
      </w:r>
      <w:r w:rsidR="00AC0405">
        <w:rPr>
          <w:rFonts w:eastAsiaTheme="minorEastAsia"/>
        </w:rPr>
        <w:t>увеличит стоимость портфеля</w:t>
      </w:r>
      <w:r w:rsidR="00E25F35">
        <w:rPr>
          <w:rFonts w:eastAsiaTheme="minorEastAsia"/>
        </w:rPr>
        <w:t xml:space="preserve"> </w:t>
      </w:r>
      <w:r w:rsidR="00AC0405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AC0405">
        <w:rPr>
          <w:rFonts w:eastAsiaTheme="minorEastAsia"/>
        </w:rPr>
        <w:t>.</w:t>
      </w:r>
      <w:r w:rsidR="00E25F35">
        <w:rPr>
          <w:rFonts w:eastAsiaTheme="minorEastAsia"/>
        </w:rPr>
        <w:t xml:space="preserve"> </w:t>
      </w:r>
    </w:p>
    <w:p w:rsidR="00A578C6" w:rsidRDefault="006961AA" w:rsidP="002E7A3B">
      <w:pPr>
        <w:spacing w:before="120" w:after="0" w:line="240" w:lineRule="auto"/>
        <w:rPr>
          <w:rFonts w:eastAsiaTheme="minorEastAsia"/>
        </w:rPr>
      </w:pPr>
      <w:r>
        <w:t>Теперь р</w:t>
      </w:r>
      <w:r w:rsidR="00EC5CA2">
        <w:t xml:space="preserve">ассмотрим интервал времени 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="00E57AAD">
        <w:rPr>
          <w:rFonts w:eastAsiaTheme="minorEastAsia"/>
        </w:rPr>
        <w:t>.</w:t>
      </w:r>
      <w:r w:rsidR="00EC5CA2">
        <w:rPr>
          <w:rFonts w:eastAsiaTheme="minorEastAsia"/>
        </w:rPr>
        <w:t xml:space="preserve"> </w:t>
      </w:r>
      <w:r w:rsidR="00E57AAD">
        <w:rPr>
          <w:rFonts w:eastAsiaTheme="minorEastAsia"/>
        </w:rPr>
        <w:t>П</w:t>
      </w:r>
      <w:r w:rsidR="00393171">
        <w:rPr>
          <w:rFonts w:eastAsiaTheme="minorEastAsia"/>
        </w:rPr>
        <w:t xml:space="preserve">редположим, что </w:t>
      </w:r>
      <w:r w:rsidR="00EC5CA2">
        <w:rPr>
          <w:rFonts w:eastAsiaTheme="minorEastAsia"/>
        </w:rPr>
        <w:t xml:space="preserve">цена фьючерса </w:t>
      </w:r>
      <w:r>
        <w:rPr>
          <w:rFonts w:eastAsiaTheme="minorEastAsia"/>
        </w:rPr>
        <w:t>из</w:t>
      </w:r>
      <w:r w:rsidR="00EC5CA2">
        <w:rPr>
          <w:rFonts w:eastAsiaTheme="minorEastAsia"/>
        </w:rPr>
        <w:t>мен</w:t>
      </w:r>
      <w:r w:rsidR="003141EA">
        <w:rPr>
          <w:rFonts w:eastAsiaTheme="minorEastAsia"/>
        </w:rPr>
        <w:t>илась</w:t>
      </w:r>
      <w:r w:rsidR="00393171">
        <w:rPr>
          <w:rFonts w:eastAsiaTheme="minorEastAsia"/>
        </w:rPr>
        <w:t xml:space="preserve"> на нем</w:t>
      </w:r>
      <w:r>
        <w:rPr>
          <w:rFonts w:eastAsiaTheme="minorEastAsia"/>
        </w:rPr>
        <w:t xml:space="preserve"> </w:t>
      </w:r>
      <w:r w:rsidR="00EC5CA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EC5CA2" w:rsidRPr="00EC5CA2">
        <w:rPr>
          <w:rFonts w:eastAsiaTheme="minorEastAsia"/>
        </w:rPr>
        <w:t xml:space="preserve"> </w:t>
      </w:r>
      <w:r w:rsidR="00EC5CA2">
        <w:rPr>
          <w:rFonts w:eastAsiaTheme="minorEastAsia"/>
        </w:rPr>
        <w:t>раз</w:t>
      </w:r>
      <w:r w:rsidR="00E57AAD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63610F">
        <w:rPr>
          <w:rFonts w:eastAsiaTheme="minorEastAsia"/>
        </w:rPr>
        <w:t>и посчитаем</w:t>
      </w:r>
      <w:r w:rsidR="00CF5CD8">
        <w:rPr>
          <w:rFonts w:eastAsiaTheme="minorEastAsia"/>
        </w:rPr>
        <w:t>,</w:t>
      </w:r>
      <w:r w:rsidR="0063610F">
        <w:rPr>
          <w:rFonts w:eastAsiaTheme="minorEastAsia"/>
        </w:rPr>
        <w:t xml:space="preserve"> </w:t>
      </w:r>
      <w:r w:rsidR="00CF5CD8">
        <w:rPr>
          <w:rFonts w:eastAsiaTheme="minorEastAsia"/>
        </w:rPr>
        <w:t xml:space="preserve">как </w:t>
      </w:r>
      <w:r w:rsidR="00717869">
        <w:rPr>
          <w:rFonts w:eastAsiaTheme="minorEastAsia"/>
        </w:rPr>
        <w:t xml:space="preserve">суммарно </w:t>
      </w:r>
      <w:r w:rsidR="0063610F">
        <w:rPr>
          <w:rFonts w:eastAsiaTheme="minorEastAsia"/>
        </w:rPr>
        <w:t>измени</w:t>
      </w:r>
      <w:r w:rsidR="00CF5CD8">
        <w:rPr>
          <w:rFonts w:eastAsiaTheme="minorEastAsia"/>
        </w:rPr>
        <w:t>тся</w:t>
      </w:r>
      <w:r w:rsidR="0063610F">
        <w:rPr>
          <w:rFonts w:eastAsiaTheme="minorEastAsia"/>
        </w:rPr>
        <w:t xml:space="preserve"> стоимост</w:t>
      </w:r>
      <w:r w:rsidR="00CF5CD8">
        <w:rPr>
          <w:rFonts w:eastAsiaTheme="minorEastAsia"/>
        </w:rPr>
        <w:t>ь</w:t>
      </w:r>
      <w:r w:rsidR="0063610F">
        <w:rPr>
          <w:rFonts w:eastAsiaTheme="minorEastAsia"/>
        </w:rPr>
        <w:t xml:space="preserve"> портфеля при </w:t>
      </w:r>
      <w:r w:rsidR="00582754">
        <w:rPr>
          <w:rFonts w:eastAsiaTheme="minorEastAsia"/>
        </w:rPr>
        <w:t>условии, что</w:t>
      </w:r>
      <w:r w:rsidR="00F45159">
        <w:rPr>
          <w:rFonts w:eastAsiaTheme="minorEastAsia"/>
        </w:rPr>
        <w:t xml:space="preserve"> </w:t>
      </w:r>
      <w:r w:rsidR="00CF5CD8">
        <w:rPr>
          <w:rFonts w:eastAsiaTheme="minorEastAsia"/>
        </w:rPr>
        <w:t xml:space="preserve">дельта </w:t>
      </w:r>
      <w:r w:rsidR="00F45159">
        <w:rPr>
          <w:rFonts w:eastAsiaTheme="minorEastAsia"/>
        </w:rPr>
        <w:t>–</w:t>
      </w:r>
      <w:r w:rsidR="00CF5CD8">
        <w:rPr>
          <w:rFonts w:eastAsiaTheme="minorEastAsia"/>
        </w:rPr>
        <w:t xml:space="preserve"> </w:t>
      </w:r>
      <w:r w:rsidR="0063610F">
        <w:rPr>
          <w:rFonts w:eastAsiaTheme="minorEastAsia"/>
        </w:rPr>
        <w:t>хеджировани</w:t>
      </w:r>
      <w:r w:rsidR="00582754">
        <w:rPr>
          <w:rFonts w:eastAsiaTheme="minorEastAsia"/>
        </w:rPr>
        <w:t>е</w:t>
      </w:r>
      <w:r w:rsidR="00F45159">
        <w:rPr>
          <w:rFonts w:eastAsiaTheme="minorEastAsia"/>
        </w:rPr>
        <w:t xml:space="preserve"> </w:t>
      </w:r>
      <w:r w:rsidR="00582754">
        <w:rPr>
          <w:rFonts w:eastAsiaTheme="minorEastAsia"/>
        </w:rPr>
        <w:t>про</w:t>
      </w:r>
      <w:r w:rsidR="00A13FAC">
        <w:rPr>
          <w:rFonts w:eastAsiaTheme="minorEastAsia"/>
        </w:rPr>
        <w:t>водится</w:t>
      </w:r>
      <w:r w:rsidR="00582754">
        <w:rPr>
          <w:rFonts w:eastAsiaTheme="minorEastAsia"/>
        </w:rPr>
        <w:t xml:space="preserve"> после каждого изменения цены фьючерса</w:t>
      </w:r>
      <w:r w:rsidR="0063610F" w:rsidRPr="0063610F">
        <w:rPr>
          <w:rFonts w:eastAsiaTheme="minorEastAsia"/>
        </w:rPr>
        <w:t>:</w:t>
      </w:r>
    </w:p>
    <w:p w:rsidR="002547DA" w:rsidRPr="0063610F" w:rsidRDefault="002547DA" w:rsidP="002E7A3B">
      <w:pPr>
        <w:spacing w:before="120" w:after="0" w:line="240" w:lineRule="auto"/>
        <w:rPr>
          <w:rFonts w:eastAsiaTheme="minorEastAsia"/>
        </w:rPr>
      </w:pPr>
    </w:p>
    <w:p w:rsidR="00A578C6" w:rsidRDefault="006B4EE8" w:rsidP="00A578C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i-1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nary>
      </m:oMath>
      <w:r w:rsidR="00582754">
        <w:rPr>
          <w:rFonts w:eastAsiaTheme="minorEastAsia"/>
          <w:i/>
        </w:rPr>
        <w:t xml:space="preserve">  </w:t>
      </w:r>
      <w:r w:rsidR="00582754">
        <w:rPr>
          <w:rFonts w:eastAsiaTheme="minorEastAsia"/>
          <w:i/>
        </w:rPr>
        <w:tab/>
      </w:r>
      <w:r w:rsidR="00582754">
        <w:rPr>
          <w:rFonts w:eastAsiaTheme="minorEastAsia"/>
          <w:i/>
        </w:rPr>
        <w:tab/>
      </w:r>
      <w:r w:rsidR="00582754">
        <w:rPr>
          <w:rFonts w:eastAsiaTheme="minorEastAsia"/>
          <w:i/>
        </w:rPr>
        <w:tab/>
      </w:r>
      <w:r w:rsidR="00582754">
        <w:rPr>
          <w:rFonts w:eastAsiaTheme="minorEastAsia"/>
          <w:i/>
        </w:rPr>
        <w:tab/>
      </w:r>
      <w:r w:rsidR="00582754">
        <w:rPr>
          <w:rFonts w:eastAsiaTheme="minorEastAsia"/>
        </w:rPr>
        <w:t>(3.3)</w:t>
      </w:r>
    </w:p>
    <w:p w:rsidR="005E7F18" w:rsidRDefault="005E7F18" w:rsidP="00A578C6">
      <w:pPr>
        <w:jc w:val="center"/>
        <w:rPr>
          <w:rFonts w:eastAsiaTheme="minorEastAsia"/>
        </w:rPr>
      </w:pPr>
    </w:p>
    <w:p w:rsidR="00A578C6" w:rsidRPr="00A578C6" w:rsidRDefault="00A13FAC" w:rsidP="00A578C6">
      <w:pPr>
        <w:rPr>
          <w:rFonts w:eastAsiaTheme="minorEastAsia"/>
          <w:i/>
        </w:rPr>
      </w:pPr>
      <w:r>
        <w:rPr>
          <w:rFonts w:eastAsiaTheme="minorEastAsia"/>
          <w:i/>
        </w:rPr>
        <w:t>Замечание. Здесь мы</w:t>
      </w:r>
      <w:r w:rsidR="00A578C6" w:rsidRPr="00A578C6">
        <w:rPr>
          <w:rFonts w:eastAsiaTheme="minorEastAsia"/>
          <w:i/>
        </w:rPr>
        <w:t xml:space="preserve"> предпол</w:t>
      </w:r>
      <w:r>
        <w:rPr>
          <w:rFonts w:eastAsiaTheme="minorEastAsia"/>
          <w:i/>
        </w:rPr>
        <w:t>агаем,</w:t>
      </w:r>
      <w:r w:rsidR="00A578C6" w:rsidRPr="00A578C6">
        <w:rPr>
          <w:rFonts w:eastAsiaTheme="minorEastAsia"/>
          <w:i/>
        </w:rPr>
        <w:t xml:space="preserve"> что </w:t>
      </w:r>
      <w:r w:rsidR="008878AC">
        <w:rPr>
          <w:rFonts w:eastAsiaTheme="minorEastAsia"/>
          <w:i/>
        </w:rPr>
        <w:t xml:space="preserve">рассматриваемый </w:t>
      </w:r>
      <w:r w:rsidR="00A578C6" w:rsidRPr="00A578C6">
        <w:rPr>
          <w:rFonts w:eastAsiaTheme="minorEastAsia"/>
          <w:i/>
        </w:rPr>
        <w:t xml:space="preserve">интервал времени и изменения цен </w:t>
      </w:r>
      <w:r>
        <w:rPr>
          <w:rFonts w:eastAsiaTheme="minorEastAsia"/>
          <w:i/>
        </w:rPr>
        <w:t xml:space="preserve">фьючерса </w:t>
      </w:r>
      <w:r w:rsidR="008878AC">
        <w:rPr>
          <w:rFonts w:eastAsiaTheme="minorEastAsia"/>
          <w:i/>
        </w:rPr>
        <w:t>внутри него</w:t>
      </w:r>
      <w:r w:rsidR="00A578C6" w:rsidRPr="00A578C6">
        <w:rPr>
          <w:rFonts w:eastAsiaTheme="minorEastAsia"/>
          <w:i/>
        </w:rPr>
        <w:t xml:space="preserve"> настолько малы, что вторую производную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A578C6" w:rsidRPr="00A578C6">
        <w:rPr>
          <w:rFonts w:eastAsiaTheme="minorEastAsia"/>
          <w:i/>
        </w:rPr>
        <w:t xml:space="preserve">  можно </w:t>
      </w:r>
      <w:r w:rsidR="00092C35">
        <w:rPr>
          <w:rFonts w:eastAsiaTheme="minorEastAsia"/>
          <w:i/>
        </w:rPr>
        <w:t>считать</w:t>
      </w:r>
      <w:r w:rsidR="004E7D0C">
        <w:rPr>
          <w:rFonts w:eastAsiaTheme="minorEastAsia"/>
          <w:i/>
        </w:rPr>
        <w:t xml:space="preserve"> константой и вын</w:t>
      </w:r>
      <w:r w:rsidR="008878AC">
        <w:rPr>
          <w:rFonts w:eastAsiaTheme="minorEastAsia"/>
          <w:i/>
        </w:rPr>
        <w:t>осить</w:t>
      </w:r>
      <w:r w:rsidR="00A578C6" w:rsidRPr="00A578C6">
        <w:rPr>
          <w:rFonts w:eastAsiaTheme="minorEastAsia"/>
          <w:i/>
        </w:rPr>
        <w:t xml:space="preserve"> за знак суммирования.</w:t>
      </w:r>
      <w:r w:rsidR="008878AC">
        <w:rPr>
          <w:rFonts w:eastAsiaTheme="minorEastAsia"/>
          <w:i/>
        </w:rPr>
        <w:t xml:space="preserve"> Это </w:t>
      </w:r>
      <w:r>
        <w:rPr>
          <w:rFonts w:eastAsiaTheme="minorEastAsia"/>
          <w:i/>
        </w:rPr>
        <w:t xml:space="preserve">предположение </w:t>
      </w:r>
      <w:r w:rsidR="008878AC">
        <w:rPr>
          <w:rFonts w:eastAsiaTheme="minorEastAsia"/>
          <w:i/>
        </w:rPr>
        <w:t xml:space="preserve">не очень обременительное, </w:t>
      </w:r>
      <w:r>
        <w:rPr>
          <w:rFonts w:eastAsiaTheme="minorEastAsia"/>
          <w:i/>
        </w:rPr>
        <w:t xml:space="preserve"> </w:t>
      </w:r>
      <w:r w:rsidR="008878AC">
        <w:rPr>
          <w:rFonts w:eastAsiaTheme="minorEastAsia"/>
          <w:i/>
        </w:rPr>
        <w:t>из него следует только то, что для нел</w:t>
      </w:r>
      <w:r>
        <w:rPr>
          <w:rFonts w:eastAsiaTheme="minorEastAsia"/>
          <w:i/>
        </w:rPr>
        <w:t xml:space="preserve">иквидных рынков </w:t>
      </w:r>
      <w:r w:rsidR="008878AC">
        <w:rPr>
          <w:rFonts w:eastAsiaTheme="minorEastAsia"/>
          <w:i/>
        </w:rPr>
        <w:t>нужна другая теория.</w:t>
      </w:r>
    </w:p>
    <w:p w:rsidR="00582754" w:rsidRPr="00D40E87" w:rsidRDefault="00092C35" w:rsidP="00582754">
      <w:pPr>
        <w:rPr>
          <w:rFonts w:eastAsiaTheme="minorEastAsia"/>
        </w:rPr>
      </w:pPr>
      <w:r>
        <w:rPr>
          <w:rFonts w:eastAsiaTheme="minorEastAsia"/>
        </w:rPr>
        <w:t>Из ф</w:t>
      </w:r>
      <w:r w:rsidR="00582754">
        <w:rPr>
          <w:rFonts w:eastAsiaTheme="minorEastAsia"/>
        </w:rPr>
        <w:t>ормул</w:t>
      </w:r>
      <w:r w:rsidR="00D40E87">
        <w:rPr>
          <w:rFonts w:eastAsiaTheme="minorEastAsia"/>
        </w:rPr>
        <w:t xml:space="preserve"> (2.1),</w:t>
      </w:r>
      <w:r w:rsidR="00582754">
        <w:rPr>
          <w:rFonts w:eastAsiaTheme="minorEastAsia"/>
        </w:rPr>
        <w:t xml:space="preserve"> (2.</w:t>
      </w:r>
      <w:r w:rsidR="00D40E87">
        <w:rPr>
          <w:rFonts w:eastAsiaTheme="minorEastAsia"/>
        </w:rPr>
        <w:t>2</w:t>
      </w:r>
      <w:r w:rsidR="00582754">
        <w:rPr>
          <w:rFonts w:eastAsiaTheme="minorEastAsia"/>
        </w:rPr>
        <w:t>) предыдущей главы</w:t>
      </w:r>
      <w:r w:rsidR="00D40E87">
        <w:rPr>
          <w:rFonts w:eastAsiaTheme="minorEastAsia"/>
        </w:rPr>
        <w:t xml:space="preserve"> </w:t>
      </w:r>
      <w:r>
        <w:rPr>
          <w:rFonts w:eastAsiaTheme="minorEastAsia"/>
        </w:rPr>
        <w:t>следует</w:t>
      </w:r>
      <w:r w:rsidR="00F0689B">
        <w:rPr>
          <w:rFonts w:eastAsiaTheme="minorEastAsia"/>
        </w:rPr>
        <w:t>,</w:t>
      </w:r>
      <w:r w:rsidR="00D40E87">
        <w:rPr>
          <w:rFonts w:eastAsiaTheme="minorEastAsia"/>
        </w:rPr>
        <w:t xml:space="preserve"> что</w:t>
      </w:r>
      <w:r w:rsidR="009633FB" w:rsidRPr="009633FB">
        <w:rPr>
          <w:rFonts w:eastAsiaTheme="minorEastAsia"/>
        </w:rPr>
        <w:t>:</w:t>
      </w:r>
      <w:r w:rsidR="00C92CD2">
        <w:rPr>
          <w:rFonts w:eastAsiaTheme="minorEastAsia"/>
        </w:rPr>
        <w:t xml:space="preserve"> </w:t>
      </w:r>
    </w:p>
    <w:p w:rsidR="009633FB" w:rsidRDefault="006B4EE8" w:rsidP="00582754">
      <w:pPr>
        <w:rPr>
          <w:rFonts w:eastAsiaTheme="minorEastAsia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i-1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∙∆T</m:t>
              </m:r>
            </m:e>
          </m:nary>
        </m:oMath>
      </m:oMathPara>
    </w:p>
    <w:p w:rsidR="005E7F18" w:rsidRPr="00D40E87" w:rsidRDefault="00D40E87" w:rsidP="00582754">
      <w:pPr>
        <w:rPr>
          <w:rFonts w:eastAsiaTheme="minorEastAsia"/>
        </w:rPr>
      </w:pPr>
      <w:r>
        <w:rPr>
          <w:rFonts w:eastAsiaTheme="minorEastAsia"/>
        </w:rPr>
        <w:t>Г</w:t>
      </w:r>
      <w:r w:rsidR="009633FB">
        <w:rPr>
          <w:rFonts w:eastAsiaTheme="minorEastAsia"/>
        </w:rPr>
        <w:t>де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m</m:t>
        </m:r>
      </m:oMath>
      <w:r>
        <w:rPr>
          <w:rFonts w:eastAsiaTheme="minorEastAsia"/>
        </w:rPr>
        <w:t xml:space="preserve"> – подвижность фьючерса на интервале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>
        <w:rPr>
          <w:rFonts w:eastAsiaTheme="minorEastAsia"/>
        </w:rPr>
        <w:t>. С учетом этого перепишем (3.3) в виде</w:t>
      </w:r>
      <w:r w:rsidRPr="00D40E87">
        <w:rPr>
          <w:rFonts w:eastAsiaTheme="minorEastAsia"/>
        </w:rPr>
        <w:t>:</w:t>
      </w:r>
    </w:p>
    <w:p w:rsidR="005E7F18" w:rsidRPr="00A578C6" w:rsidRDefault="006B4EE8" w:rsidP="005E7F18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∙∆T</m:t>
        </m:r>
      </m:oMath>
      <w:r w:rsidR="00F0689B">
        <w:rPr>
          <w:rFonts w:eastAsiaTheme="minorEastAsia"/>
          <w:i/>
        </w:rPr>
        <w:t xml:space="preserve"> </w:t>
      </w:r>
      <w:r w:rsidR="00F0689B">
        <w:rPr>
          <w:rFonts w:eastAsiaTheme="minorEastAsia"/>
          <w:i/>
        </w:rPr>
        <w:tab/>
      </w:r>
      <w:r w:rsidR="00F0689B">
        <w:rPr>
          <w:rFonts w:eastAsiaTheme="minorEastAsia"/>
          <w:i/>
        </w:rPr>
        <w:tab/>
      </w:r>
      <w:r w:rsidR="00F0689B">
        <w:rPr>
          <w:rFonts w:eastAsiaTheme="minorEastAsia"/>
          <w:i/>
        </w:rPr>
        <w:tab/>
      </w:r>
      <w:r w:rsidR="00F0689B">
        <w:rPr>
          <w:rFonts w:eastAsiaTheme="minorEastAsia"/>
          <w:i/>
        </w:rPr>
        <w:tab/>
      </w:r>
      <w:r w:rsidR="00F0689B">
        <w:rPr>
          <w:rFonts w:eastAsiaTheme="minorEastAsia"/>
          <w:i/>
        </w:rPr>
        <w:tab/>
      </w:r>
      <w:r w:rsidR="00F0689B">
        <w:rPr>
          <w:rFonts w:eastAsiaTheme="minorEastAsia"/>
        </w:rPr>
        <w:t>(3.4)</w:t>
      </w:r>
    </w:p>
    <w:p w:rsidR="00CF78D9" w:rsidRPr="00F0689B" w:rsidRDefault="009D5693" w:rsidP="0084572A">
      <w:pPr>
        <w:rPr>
          <w:rFonts w:eastAsiaTheme="minorEastAsia"/>
        </w:rPr>
      </w:pPr>
      <w:r>
        <w:rPr>
          <w:rFonts w:eastAsiaTheme="minorEastAsia"/>
        </w:rPr>
        <w:t>Чем чаще и чем сильнее будет меняться цена фьючерса, тем сильнее возрастет стоимость дельта – нейтрального портфеля</w:t>
      </w:r>
      <w:r w:rsidR="00DB6E82">
        <w:rPr>
          <w:rFonts w:eastAsiaTheme="minorEastAsia"/>
        </w:rPr>
        <w:t xml:space="preserve">  - </w:t>
      </w:r>
      <w:r>
        <w:rPr>
          <w:rFonts w:eastAsiaTheme="minorEastAsia"/>
        </w:rPr>
        <w:t xml:space="preserve"> э</w:t>
      </w:r>
      <w:r w:rsidR="0062166E">
        <w:rPr>
          <w:rFonts w:eastAsiaTheme="minorEastAsia"/>
        </w:rPr>
        <w:t xml:space="preserve">то то, </w:t>
      </w:r>
      <w:r w:rsidR="00743B6B">
        <w:rPr>
          <w:rFonts w:eastAsiaTheme="minorEastAsia"/>
        </w:rPr>
        <w:t>за счет чего</w:t>
      </w:r>
      <w:r w:rsidR="0062166E">
        <w:rPr>
          <w:rFonts w:eastAsiaTheme="minorEastAsia"/>
        </w:rPr>
        <w:t xml:space="preserve"> </w:t>
      </w:r>
      <w:r w:rsidR="00CF2BBF">
        <w:rPr>
          <w:rFonts w:eastAsiaTheme="minorEastAsia"/>
        </w:rPr>
        <w:t>рассчитывает</w:t>
      </w:r>
      <w:r w:rsidR="0062166E">
        <w:rPr>
          <w:rFonts w:eastAsiaTheme="minorEastAsia"/>
        </w:rPr>
        <w:t xml:space="preserve"> выиграть</w:t>
      </w:r>
      <w:r w:rsidR="009D096E">
        <w:rPr>
          <w:rFonts w:eastAsiaTheme="minorEastAsia"/>
        </w:rPr>
        <w:t xml:space="preserve"> покупатель</w:t>
      </w:r>
      <w:r>
        <w:rPr>
          <w:rFonts w:eastAsiaTheme="minorEastAsia"/>
        </w:rPr>
        <w:t>.</w:t>
      </w:r>
      <w:r w:rsidR="00CF78D9">
        <w:rPr>
          <w:rFonts w:eastAsiaTheme="minorEastAsia"/>
        </w:rPr>
        <w:t xml:space="preserve"> </w:t>
      </w:r>
      <w:r>
        <w:rPr>
          <w:rFonts w:eastAsiaTheme="minorEastAsia"/>
        </w:rPr>
        <w:t>П</w:t>
      </w:r>
      <w:r w:rsidR="009D096E">
        <w:rPr>
          <w:rFonts w:eastAsiaTheme="minorEastAsia"/>
        </w:rPr>
        <w:t>осмотрим на ситуацию гл</w:t>
      </w:r>
      <w:r w:rsidR="00564A66">
        <w:rPr>
          <w:rFonts w:eastAsiaTheme="minorEastAsia"/>
        </w:rPr>
        <w:t>азами продавца. Он</w:t>
      </w:r>
      <w:r w:rsidR="00CF2BBF">
        <w:rPr>
          <w:rFonts w:eastAsiaTheme="minorEastAsia"/>
        </w:rPr>
        <w:t xml:space="preserve"> рассчитывает </w:t>
      </w:r>
      <w:r>
        <w:rPr>
          <w:rFonts w:eastAsiaTheme="minorEastAsia"/>
        </w:rPr>
        <w:t>выиграть за счет тета – распада входящего в портфель опциона -</w:t>
      </w:r>
      <w:r w:rsidR="009D096E">
        <w:rPr>
          <w:rFonts w:eastAsiaTheme="minorEastAsia"/>
        </w:rPr>
        <w:t xml:space="preserve"> з</w:t>
      </w:r>
      <w:r w:rsidR="00080D77">
        <w:rPr>
          <w:rFonts w:eastAsiaTheme="minorEastAsia"/>
        </w:rPr>
        <w:t>а время</w:t>
      </w:r>
      <w:r w:rsidR="00092C35">
        <w:rPr>
          <w:rFonts w:eastAsiaTheme="minorEastAsia"/>
        </w:rPr>
        <w:t xml:space="preserve"> </w:t>
      </w:r>
      <w:r w:rsidR="003141E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его </w:t>
      </w:r>
      <w:r w:rsidR="009D096E">
        <w:rPr>
          <w:rFonts w:eastAsiaTheme="minorEastAsia"/>
        </w:rPr>
        <w:t xml:space="preserve">стоимость </w:t>
      </w:r>
      <w:r w:rsidR="00F0689B">
        <w:rPr>
          <w:rFonts w:eastAsiaTheme="minorEastAsia"/>
        </w:rPr>
        <w:t xml:space="preserve">уменьшится на </w:t>
      </w:r>
      <w:r w:rsidR="002E5194">
        <w:rPr>
          <w:rFonts w:eastAsiaTheme="minorEastAsia"/>
        </w:rPr>
        <w:t xml:space="preserve"> </w:t>
      </w:r>
      <w:r w:rsidR="00F648F3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</m:oMath>
      <w:r w:rsidR="000D202F">
        <w:rPr>
          <w:rFonts w:eastAsiaTheme="minorEastAsia"/>
        </w:rPr>
        <w:t>.</w:t>
      </w:r>
      <w:r w:rsidR="009D096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546F65">
        <w:rPr>
          <w:rFonts w:eastAsiaTheme="minorEastAsia"/>
        </w:rPr>
        <w:t>П</w:t>
      </w:r>
      <w:r w:rsidR="00F0689B">
        <w:rPr>
          <w:rFonts w:eastAsiaTheme="minorEastAsia"/>
        </w:rPr>
        <w:t>о</w:t>
      </w:r>
      <w:r w:rsidR="00C92CD2">
        <w:rPr>
          <w:rFonts w:eastAsiaTheme="minorEastAsia"/>
        </w:rPr>
        <w:t xml:space="preserve">лное приращение </w:t>
      </w:r>
      <w:r w:rsidR="009D096E">
        <w:rPr>
          <w:rFonts w:eastAsiaTheme="minorEastAsia"/>
        </w:rPr>
        <w:t xml:space="preserve">стоимости портфеля </w:t>
      </w:r>
      <w:r w:rsidR="00546F65">
        <w:rPr>
          <w:rFonts w:eastAsiaTheme="minorEastAsia"/>
        </w:rPr>
        <w:t xml:space="preserve">с учетом времени </w:t>
      </w:r>
      <w:r w:rsidR="009D096E">
        <w:rPr>
          <w:rFonts w:eastAsiaTheme="minorEastAsia"/>
        </w:rPr>
        <w:t>составит</w:t>
      </w:r>
      <w:r w:rsidR="00F0689B" w:rsidRPr="00F0689B">
        <w:rPr>
          <w:rFonts w:eastAsiaTheme="minorEastAsia"/>
        </w:rPr>
        <w:t>:</w:t>
      </w:r>
    </w:p>
    <w:p w:rsidR="00F648F3" w:rsidRDefault="00F648F3" w:rsidP="00F648F3">
      <w:pPr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  <m:r>
          <w:rPr>
            <w:rFonts w:ascii="Cambria Math" w:eastAsiaTheme="minorEastAsia" w:hAnsi="Cambria Math"/>
          </w:rPr>
          <m:t>∙</m:t>
        </m:r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+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∙∆T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(3.</w:t>
      </w:r>
      <w:r w:rsidR="00843F03" w:rsidRPr="00843F03">
        <w:rPr>
          <w:rFonts w:eastAsiaTheme="minorEastAsia"/>
        </w:rPr>
        <w:t>5</w:t>
      </w:r>
      <w:r>
        <w:rPr>
          <w:rFonts w:eastAsiaTheme="minorEastAsia"/>
        </w:rPr>
        <w:t>)</w:t>
      </w:r>
    </w:p>
    <w:p w:rsidR="00366815" w:rsidRPr="00843F03" w:rsidRDefault="00701C69" w:rsidP="00366815">
      <w:pPr>
        <w:rPr>
          <w:rFonts w:eastAsiaTheme="minorEastAsia"/>
          <w:i/>
        </w:rPr>
      </w:pPr>
      <w:r>
        <w:rPr>
          <w:rFonts w:eastAsiaTheme="minorEastAsia"/>
        </w:rPr>
        <w:t xml:space="preserve">Теперь остается предположить, что </w:t>
      </w:r>
      <w:r w:rsidR="001908F8">
        <w:rPr>
          <w:rFonts w:eastAsiaTheme="minorEastAsia"/>
        </w:rPr>
        <w:t>если</w:t>
      </w:r>
      <w:r>
        <w:rPr>
          <w:rFonts w:eastAsiaTheme="minorEastAsia"/>
        </w:rPr>
        <w:t xml:space="preserve"> </w:t>
      </w:r>
      <w:r w:rsidRPr="00701C69">
        <w:rPr>
          <w:rFonts w:eastAsiaTheme="minorEastAsia"/>
        </w:rPr>
        <w:t>“</w:t>
      </w:r>
      <w:r>
        <w:rPr>
          <w:rFonts w:eastAsiaTheme="minorEastAsia"/>
        </w:rPr>
        <w:t>справедлив</w:t>
      </w:r>
      <w:r w:rsidR="001908F8">
        <w:rPr>
          <w:rFonts w:eastAsiaTheme="minorEastAsia"/>
        </w:rPr>
        <w:t>ый</w:t>
      </w:r>
      <w:r w:rsidRPr="00701C69">
        <w:rPr>
          <w:rFonts w:eastAsiaTheme="minorEastAsia"/>
        </w:rPr>
        <w:t>”</w:t>
      </w:r>
      <w:r>
        <w:rPr>
          <w:rFonts w:eastAsiaTheme="minorEastAsia"/>
        </w:rPr>
        <w:t xml:space="preserve"> рын</w:t>
      </w:r>
      <w:r w:rsidR="001908F8">
        <w:rPr>
          <w:rFonts w:eastAsiaTheme="minorEastAsia"/>
        </w:rPr>
        <w:t>о</w:t>
      </w:r>
      <w:r>
        <w:rPr>
          <w:rFonts w:eastAsiaTheme="minorEastAsia"/>
        </w:rPr>
        <w:t>к</w:t>
      </w:r>
      <w:r w:rsidR="001908F8">
        <w:rPr>
          <w:rFonts w:eastAsiaTheme="minorEastAsia"/>
        </w:rPr>
        <w:t xml:space="preserve"> существует, то </w:t>
      </w:r>
      <w:r w:rsidR="00216A80">
        <w:rPr>
          <w:rFonts w:eastAsiaTheme="minorEastAsia"/>
        </w:rPr>
        <w:t xml:space="preserve"> покупатели</w:t>
      </w:r>
      <w:r w:rsidR="00843F03">
        <w:rPr>
          <w:rFonts w:eastAsiaTheme="minorEastAsia"/>
        </w:rPr>
        <w:t xml:space="preserve"> </w:t>
      </w:r>
      <w:r w:rsidR="00F0689B">
        <w:rPr>
          <w:rFonts w:eastAsiaTheme="minorEastAsia"/>
        </w:rPr>
        <w:t>и</w:t>
      </w:r>
      <w:r w:rsidR="00216A80">
        <w:rPr>
          <w:rFonts w:eastAsiaTheme="minorEastAsia"/>
        </w:rPr>
        <w:t xml:space="preserve"> продавцы опционов </w:t>
      </w:r>
      <w:r w:rsidR="001908F8">
        <w:rPr>
          <w:rFonts w:eastAsiaTheme="minorEastAsia"/>
        </w:rPr>
        <w:t xml:space="preserve">на нем </w:t>
      </w:r>
      <w:r w:rsidR="00C92CD2">
        <w:rPr>
          <w:rFonts w:eastAsiaTheme="minorEastAsia"/>
        </w:rPr>
        <w:t xml:space="preserve">должны </w:t>
      </w:r>
      <w:r w:rsidR="001908F8">
        <w:rPr>
          <w:rFonts w:eastAsiaTheme="minorEastAsia"/>
        </w:rPr>
        <w:t>находиться</w:t>
      </w:r>
      <w:r w:rsidR="009D5693">
        <w:rPr>
          <w:rFonts w:eastAsiaTheme="minorEastAsia"/>
        </w:rPr>
        <w:t xml:space="preserve"> в равных условиях и</w:t>
      </w:r>
      <w:r w:rsidR="00564A66">
        <w:rPr>
          <w:rFonts w:eastAsiaTheme="minorEastAsia"/>
        </w:rPr>
        <w:t xml:space="preserve"> </w:t>
      </w:r>
      <w:r w:rsidR="00663D89" w:rsidRPr="00663D89">
        <w:rPr>
          <w:rFonts w:eastAsiaTheme="minorEastAsia"/>
        </w:rPr>
        <w:t>“</w:t>
      </w:r>
      <w:r w:rsidR="00663D89">
        <w:rPr>
          <w:rFonts w:eastAsiaTheme="minorEastAsia"/>
        </w:rPr>
        <w:t>справедливая</w:t>
      </w:r>
      <w:r w:rsidR="00663D89" w:rsidRPr="00663D89">
        <w:rPr>
          <w:rFonts w:eastAsiaTheme="minorEastAsia"/>
        </w:rPr>
        <w:t>”</w:t>
      </w:r>
      <w:r w:rsidR="00663D89">
        <w:rPr>
          <w:rFonts w:eastAsiaTheme="minorEastAsia"/>
        </w:rPr>
        <w:t xml:space="preserve"> стоимость</w:t>
      </w:r>
      <w:r w:rsidR="00843F03">
        <w:rPr>
          <w:rFonts w:eastAsiaTheme="minorEastAsia"/>
        </w:rPr>
        <w:t xml:space="preserve"> опциона должна </w:t>
      </w:r>
      <w:r w:rsidR="003141EA">
        <w:rPr>
          <w:rFonts w:eastAsiaTheme="minorEastAsia"/>
        </w:rPr>
        <w:t>установиться на уровне</w:t>
      </w:r>
      <w:r w:rsidR="00843F03">
        <w:rPr>
          <w:rFonts w:eastAsiaTheme="minorEastAsia"/>
        </w:rPr>
        <w:t xml:space="preserve">, </w:t>
      </w:r>
      <w:r w:rsidR="001908F8">
        <w:rPr>
          <w:rFonts w:eastAsiaTheme="minorEastAsia"/>
        </w:rPr>
        <w:t>при котором</w:t>
      </w:r>
      <w:r w:rsidR="003141EA">
        <w:rPr>
          <w:rFonts w:eastAsiaTheme="minorEastAsia"/>
        </w:rPr>
        <w:t xml:space="preserve"> </w:t>
      </w:r>
      <w:r w:rsidR="00C92CD2">
        <w:rPr>
          <w:rFonts w:eastAsiaTheme="minorEastAsia"/>
        </w:rPr>
        <w:t>полно</w:t>
      </w:r>
      <w:r w:rsidR="001908F8">
        <w:rPr>
          <w:rFonts w:eastAsiaTheme="minorEastAsia"/>
        </w:rPr>
        <w:t>е</w:t>
      </w:r>
      <w:r w:rsidR="00C92CD2">
        <w:rPr>
          <w:rFonts w:eastAsiaTheme="minorEastAsia"/>
        </w:rPr>
        <w:t xml:space="preserve"> </w:t>
      </w:r>
      <w:r w:rsidR="003141EA">
        <w:rPr>
          <w:rFonts w:eastAsiaTheme="minorEastAsia"/>
        </w:rPr>
        <w:t>приращени</w:t>
      </w:r>
      <w:r w:rsidR="001908F8">
        <w:rPr>
          <w:rFonts w:eastAsiaTheme="minorEastAsia"/>
        </w:rPr>
        <w:t>е</w:t>
      </w:r>
      <w:r w:rsidR="003141EA">
        <w:rPr>
          <w:rFonts w:eastAsiaTheme="minorEastAsia"/>
        </w:rPr>
        <w:t xml:space="preserve"> </w:t>
      </w:r>
      <w:r w:rsidR="00843F03">
        <w:rPr>
          <w:rFonts w:eastAsiaTheme="minorEastAsia"/>
        </w:rPr>
        <w:t>стоимости портфеля</w:t>
      </w:r>
      <w:r w:rsidR="001908F8">
        <w:rPr>
          <w:rFonts w:eastAsiaTheme="minorEastAsia"/>
        </w:rPr>
        <w:t xml:space="preserve"> </w:t>
      </w:r>
      <w:r w:rsidR="00564A66">
        <w:rPr>
          <w:rFonts w:eastAsiaTheme="minorEastAsia"/>
        </w:rPr>
        <w:t xml:space="preserve">станет </w:t>
      </w:r>
      <w:r w:rsidR="001908F8">
        <w:rPr>
          <w:rFonts w:eastAsiaTheme="minorEastAsia"/>
        </w:rPr>
        <w:t>равн</w:t>
      </w:r>
      <w:r w:rsidR="00564A66">
        <w:rPr>
          <w:rFonts w:eastAsiaTheme="minorEastAsia"/>
        </w:rPr>
        <w:t>ым</w:t>
      </w:r>
      <w:r w:rsidR="001908F8">
        <w:rPr>
          <w:rFonts w:eastAsiaTheme="minorEastAsia"/>
        </w:rPr>
        <w:t xml:space="preserve"> нулю</w:t>
      </w:r>
      <w:r w:rsidR="00843F03">
        <w:rPr>
          <w:rFonts w:eastAsiaTheme="minorEastAsia"/>
        </w:rPr>
        <w:t xml:space="preserve">. </w:t>
      </w:r>
      <w:r>
        <w:rPr>
          <w:rFonts w:eastAsiaTheme="minorEastAsia"/>
        </w:rPr>
        <w:t>Приравняем (3.</w:t>
      </w:r>
      <w:r w:rsidR="00393171">
        <w:rPr>
          <w:rFonts w:eastAsiaTheme="minorEastAsia"/>
        </w:rPr>
        <w:t>5</w:t>
      </w:r>
      <w:r>
        <w:rPr>
          <w:rFonts w:eastAsiaTheme="minorEastAsia"/>
        </w:rPr>
        <w:t>) к нулю</w:t>
      </w:r>
      <w:r w:rsidR="001908F8">
        <w:rPr>
          <w:rFonts w:eastAsiaTheme="minorEastAsia"/>
        </w:rPr>
        <w:t xml:space="preserve"> и</w:t>
      </w:r>
      <w:r>
        <w:rPr>
          <w:rFonts w:eastAsiaTheme="minorEastAsia"/>
        </w:rPr>
        <w:t xml:space="preserve"> п</w:t>
      </w:r>
      <w:r w:rsidR="00843F03">
        <w:rPr>
          <w:rFonts w:eastAsiaTheme="minorEastAsia"/>
        </w:rPr>
        <w:t>одели</w:t>
      </w:r>
      <w:r w:rsidR="003141EA">
        <w:rPr>
          <w:rFonts w:eastAsiaTheme="minorEastAsia"/>
        </w:rPr>
        <w:t>м</w:t>
      </w:r>
      <w:r w:rsidR="00843F03">
        <w:rPr>
          <w:rFonts w:eastAsiaTheme="minorEastAsia"/>
        </w:rPr>
        <w:t xml:space="preserve"> все слагаемые</w:t>
      </w:r>
      <w:r>
        <w:rPr>
          <w:rFonts w:eastAsiaTheme="minorEastAsia"/>
        </w:rPr>
        <w:t xml:space="preserve"> </w:t>
      </w:r>
      <w:r w:rsidR="00843F03">
        <w:rPr>
          <w:rFonts w:eastAsiaTheme="minorEastAsia"/>
        </w:rPr>
        <w:t xml:space="preserve">на </w:t>
      </w:r>
      <m:oMath>
        <m:r>
          <w:rPr>
            <w:rFonts w:ascii="Cambria Math" w:eastAsiaTheme="minorEastAsia" w:hAnsi="Cambria Math"/>
          </w:rPr>
          <m:t>∆T&gt;0</m:t>
        </m:r>
      </m:oMath>
      <w:r>
        <w:rPr>
          <w:rFonts w:eastAsiaTheme="minorEastAsia"/>
        </w:rPr>
        <w:t>,</w:t>
      </w:r>
      <w:r w:rsidR="00843F03">
        <w:rPr>
          <w:rFonts w:eastAsiaTheme="minorEastAsia"/>
        </w:rPr>
        <w:t xml:space="preserve"> </w:t>
      </w:r>
      <w:r w:rsidR="00C92CD2">
        <w:rPr>
          <w:rFonts w:eastAsiaTheme="minorEastAsia"/>
        </w:rPr>
        <w:t xml:space="preserve">окончательно </w:t>
      </w:r>
      <w:r w:rsidR="00843F03">
        <w:rPr>
          <w:rFonts w:eastAsiaTheme="minorEastAsia"/>
        </w:rPr>
        <w:t>получим</w:t>
      </w:r>
      <w:r w:rsidR="00843F03" w:rsidRPr="00843F03">
        <w:rPr>
          <w:rFonts w:eastAsiaTheme="minorEastAsia"/>
        </w:rPr>
        <w:t>:</w:t>
      </w:r>
    </w:p>
    <w:p w:rsidR="00CE451F" w:rsidRPr="00087FA4" w:rsidRDefault="006B4EE8" w:rsidP="00D930F9">
      <w:pPr>
        <w:jc w:val="center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366815">
        <w:rPr>
          <w:rFonts w:eastAsiaTheme="minorEastAsia"/>
        </w:rPr>
        <w:tab/>
      </w:r>
      <w:r w:rsidR="00366815">
        <w:rPr>
          <w:rFonts w:eastAsiaTheme="minorEastAsia"/>
        </w:rPr>
        <w:tab/>
      </w:r>
      <w:r w:rsidR="00366815">
        <w:rPr>
          <w:rFonts w:eastAsiaTheme="minorEastAsia"/>
        </w:rPr>
        <w:tab/>
      </w:r>
      <w:r w:rsidR="00366815">
        <w:rPr>
          <w:rFonts w:eastAsiaTheme="minorEastAsia"/>
        </w:rPr>
        <w:tab/>
      </w:r>
      <w:r w:rsidR="00366815">
        <w:rPr>
          <w:rFonts w:eastAsiaTheme="minorEastAsia"/>
        </w:rPr>
        <w:tab/>
        <w:t xml:space="preserve"> </w:t>
      </w:r>
      <w:r w:rsidR="005E7F18">
        <w:rPr>
          <w:rFonts w:eastAsiaTheme="minorEastAsia"/>
        </w:rPr>
        <w:t xml:space="preserve">       </w:t>
      </w:r>
      <w:r w:rsidR="00366815" w:rsidRPr="00366815">
        <w:rPr>
          <w:rFonts w:eastAsiaTheme="minorEastAsia"/>
        </w:rPr>
        <w:t>(3</w:t>
      </w:r>
      <w:r w:rsidR="00366815">
        <w:rPr>
          <w:rFonts w:eastAsiaTheme="minorEastAsia"/>
        </w:rPr>
        <w:t>.</w:t>
      </w:r>
      <w:r w:rsidR="00843F03" w:rsidRPr="00843F03">
        <w:rPr>
          <w:rFonts w:eastAsiaTheme="minorEastAsia"/>
        </w:rPr>
        <w:t>6</w:t>
      </w:r>
      <w:r w:rsidR="00366815">
        <w:rPr>
          <w:rFonts w:eastAsiaTheme="minorEastAsia"/>
        </w:rPr>
        <w:t>)</w:t>
      </w:r>
    </w:p>
    <w:p w:rsidR="00843F03" w:rsidRDefault="00843F03" w:rsidP="00843F03">
      <w:pPr>
        <w:rPr>
          <w:rFonts w:eastAsiaTheme="minorEastAsia"/>
        </w:rPr>
      </w:pPr>
      <w:r>
        <w:rPr>
          <w:rFonts w:eastAsiaTheme="minorEastAsia"/>
        </w:rPr>
        <w:t>Уравнение (3.6)</w:t>
      </w:r>
      <w:r w:rsidR="003141EA">
        <w:rPr>
          <w:rFonts w:eastAsiaTheme="minorEastAsia"/>
        </w:rPr>
        <w:t xml:space="preserve"> называется уравнением баланса.</w:t>
      </w:r>
      <w:r w:rsidR="000B2AAB">
        <w:rPr>
          <w:rFonts w:eastAsiaTheme="minorEastAsia"/>
        </w:rPr>
        <w:t xml:space="preserve"> </w:t>
      </w:r>
      <w:r w:rsidR="00701C69">
        <w:rPr>
          <w:rFonts w:eastAsiaTheme="minorEastAsia"/>
        </w:rPr>
        <w:t>Оно является важнейшим промежуточны</w:t>
      </w:r>
      <w:r w:rsidR="00927F29">
        <w:rPr>
          <w:rFonts w:eastAsiaTheme="minorEastAsia"/>
        </w:rPr>
        <w:t>м</w:t>
      </w:r>
      <w:r w:rsidR="00701C69">
        <w:rPr>
          <w:rFonts w:eastAsiaTheme="minorEastAsia"/>
        </w:rPr>
        <w:t xml:space="preserve"> </w:t>
      </w:r>
      <w:r w:rsidR="00927F29">
        <w:rPr>
          <w:rFonts w:eastAsiaTheme="minorEastAsia"/>
        </w:rPr>
        <w:t>результатом</w:t>
      </w:r>
      <w:r w:rsidR="00701C69">
        <w:rPr>
          <w:rFonts w:eastAsiaTheme="minorEastAsia"/>
        </w:rPr>
        <w:t>, и в</w:t>
      </w:r>
      <w:r>
        <w:rPr>
          <w:rFonts w:eastAsiaTheme="minorEastAsia"/>
        </w:rPr>
        <w:t xml:space="preserve"> следующей главе мы рассмотрим, как из него </w:t>
      </w:r>
      <w:r w:rsidR="00C92CD2">
        <w:rPr>
          <w:rFonts w:eastAsiaTheme="minorEastAsia"/>
        </w:rPr>
        <w:t>находится</w:t>
      </w:r>
      <w:r>
        <w:rPr>
          <w:rFonts w:eastAsiaTheme="minorEastAsia"/>
        </w:rPr>
        <w:t xml:space="preserve"> </w:t>
      </w:r>
      <w:r w:rsidR="00FD615B">
        <w:rPr>
          <w:rFonts w:eastAsiaTheme="minorEastAsia"/>
        </w:rPr>
        <w:t xml:space="preserve"> </w:t>
      </w:r>
      <w:r w:rsidR="00FD615B" w:rsidRPr="00FD615B">
        <w:rPr>
          <w:rFonts w:eastAsiaTheme="minorEastAsia"/>
        </w:rPr>
        <w:t>“</w:t>
      </w:r>
      <w:r w:rsidR="00FD615B">
        <w:rPr>
          <w:rFonts w:eastAsiaTheme="minorEastAsia"/>
        </w:rPr>
        <w:t>справедлив</w:t>
      </w:r>
      <w:r w:rsidR="00C92CD2">
        <w:rPr>
          <w:rFonts w:eastAsiaTheme="minorEastAsia"/>
        </w:rPr>
        <w:t>ая</w:t>
      </w:r>
      <w:r w:rsidR="00FD615B" w:rsidRPr="00FD615B">
        <w:rPr>
          <w:rFonts w:eastAsiaTheme="minorEastAsia"/>
        </w:rPr>
        <w:t>”</w:t>
      </w:r>
      <w:r>
        <w:rPr>
          <w:rFonts w:eastAsiaTheme="minorEastAsia"/>
        </w:rPr>
        <w:t xml:space="preserve"> стоимость опциона.</w:t>
      </w:r>
    </w:p>
    <w:p w:rsidR="00D769CA" w:rsidRPr="000B2AAB" w:rsidRDefault="00D769CA" w:rsidP="00843F03">
      <w:pPr>
        <w:rPr>
          <w:rFonts w:eastAsiaTheme="minorEastAsia"/>
          <w:i/>
        </w:rPr>
      </w:pPr>
      <w:r w:rsidRPr="000B2AAB">
        <w:rPr>
          <w:rFonts w:eastAsiaTheme="minorEastAsia"/>
          <w:i/>
        </w:rPr>
        <w:t xml:space="preserve">Замечание. </w:t>
      </w:r>
      <w:r w:rsidR="001908F8">
        <w:rPr>
          <w:rFonts w:eastAsiaTheme="minorEastAsia"/>
          <w:i/>
        </w:rPr>
        <w:t xml:space="preserve">Ввиду </w:t>
      </w:r>
      <w:r w:rsidR="00957AA2">
        <w:rPr>
          <w:rFonts w:eastAsiaTheme="minorEastAsia"/>
          <w:i/>
        </w:rPr>
        <w:t xml:space="preserve"> </w:t>
      </w:r>
      <w:r w:rsidR="001908F8">
        <w:rPr>
          <w:rFonts w:eastAsiaTheme="minorEastAsia"/>
          <w:i/>
        </w:rPr>
        <w:t>важности</w:t>
      </w:r>
      <w:r w:rsidR="00663D89">
        <w:rPr>
          <w:rFonts w:eastAsiaTheme="minorEastAsia"/>
          <w:i/>
        </w:rPr>
        <w:t xml:space="preserve"> </w:t>
      </w:r>
      <w:r w:rsidR="001908F8">
        <w:rPr>
          <w:rFonts w:eastAsiaTheme="minorEastAsia"/>
          <w:i/>
        </w:rPr>
        <w:t xml:space="preserve"> </w:t>
      </w:r>
      <w:r w:rsidR="00957AA2">
        <w:rPr>
          <w:rFonts w:eastAsiaTheme="minorEastAsia"/>
          <w:i/>
        </w:rPr>
        <w:t xml:space="preserve">использованных </w:t>
      </w:r>
      <w:r w:rsidR="001908F8">
        <w:rPr>
          <w:rFonts w:eastAsiaTheme="minorEastAsia"/>
          <w:i/>
        </w:rPr>
        <w:t>частных производны</w:t>
      </w:r>
      <w:r w:rsidR="00564A66">
        <w:rPr>
          <w:rFonts w:eastAsiaTheme="minorEastAsia"/>
          <w:i/>
        </w:rPr>
        <w:t xml:space="preserve">х им </w:t>
      </w:r>
      <w:r w:rsidRPr="000B2AAB">
        <w:rPr>
          <w:rFonts w:eastAsiaTheme="minorEastAsia"/>
          <w:i/>
        </w:rPr>
        <w:t>присвоены персональные</w:t>
      </w:r>
      <w:r w:rsidR="001908F8">
        <w:rPr>
          <w:rFonts w:eastAsiaTheme="minorEastAsia"/>
          <w:i/>
        </w:rPr>
        <w:t xml:space="preserve"> </w:t>
      </w:r>
      <w:r w:rsidR="001908F8" w:rsidRPr="001908F8">
        <w:rPr>
          <w:rFonts w:eastAsiaTheme="minorEastAsia"/>
          <w:i/>
        </w:rPr>
        <w:t>”</w:t>
      </w:r>
      <w:r w:rsidR="001908F8">
        <w:rPr>
          <w:rFonts w:eastAsiaTheme="minorEastAsia"/>
          <w:i/>
        </w:rPr>
        <w:t>греческие</w:t>
      </w:r>
      <w:r w:rsidR="001908F8" w:rsidRPr="001908F8">
        <w:rPr>
          <w:rFonts w:eastAsiaTheme="minorEastAsia"/>
          <w:i/>
        </w:rPr>
        <w:t>”</w:t>
      </w:r>
      <w:r w:rsidRPr="000B2AAB">
        <w:rPr>
          <w:rFonts w:eastAsiaTheme="minorEastAsia"/>
          <w:i/>
        </w:rPr>
        <w:t xml:space="preserve"> имена.</w:t>
      </w:r>
    </w:p>
    <w:p w:rsidR="00D769CA" w:rsidRPr="000B2AAB" w:rsidRDefault="00D769CA" w:rsidP="00843F03">
      <w:pPr>
        <w:rPr>
          <w:rFonts w:eastAsiaTheme="minorEastAsia"/>
          <w:i/>
        </w:rPr>
      </w:pPr>
      <w:r w:rsidRPr="000B2AAB">
        <w:rPr>
          <w:rFonts w:eastAsiaTheme="minorEastAsia"/>
          <w:i/>
          <w:lang w:val="en-US"/>
        </w:rPr>
        <w:lastRenderedPageBreak/>
        <w:t>Theta</w:t>
      </w:r>
      <w:r w:rsidRPr="000B2AAB">
        <w:rPr>
          <w:rFonts w:eastAsiaTheme="minorEastAsia"/>
          <w:i/>
        </w:rPr>
        <w:t xml:space="preserve">  </w:t>
      </w:r>
      <w:r w:rsidR="000B2AAB" w:rsidRPr="000B2AAB">
        <w:rPr>
          <w:rFonts w:eastAsiaTheme="minorEastAsia"/>
          <w:i/>
        </w:rPr>
        <w:tab/>
      </w:r>
      <w:r w:rsidR="000B2AAB" w:rsidRPr="000B2AAB">
        <w:rPr>
          <w:rFonts w:eastAsiaTheme="minorEastAsia"/>
          <w:i/>
        </w:rPr>
        <w:tab/>
      </w:r>
      <w:r w:rsidRPr="000B2AAB"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den>
        </m:f>
      </m:oMath>
      <w:r w:rsidRPr="000B2AAB">
        <w:rPr>
          <w:rFonts w:eastAsiaTheme="minorEastAsia"/>
          <w:i/>
        </w:rPr>
        <w:t xml:space="preserve">  - первая производная стоимости опциона по времени</w:t>
      </w:r>
    </w:p>
    <w:p w:rsidR="00D769CA" w:rsidRPr="000B2AAB" w:rsidRDefault="00D769CA" w:rsidP="00D769CA">
      <w:pPr>
        <w:rPr>
          <w:rFonts w:eastAsiaTheme="minorEastAsia"/>
          <w:i/>
        </w:rPr>
      </w:pPr>
      <w:r w:rsidRPr="000B2AAB">
        <w:rPr>
          <w:rFonts w:eastAsiaTheme="minorEastAsia"/>
          <w:i/>
          <w:lang w:val="en-US"/>
        </w:rPr>
        <w:t>Delta</w:t>
      </w:r>
      <w:r w:rsidRPr="000B2AAB">
        <w:rPr>
          <w:rFonts w:eastAsiaTheme="minorEastAsia"/>
          <w:i/>
        </w:rPr>
        <w:t xml:space="preserve">   </w:t>
      </w:r>
      <w:r w:rsidR="000B2AAB" w:rsidRPr="000B2AAB">
        <w:rPr>
          <w:rFonts w:eastAsiaTheme="minorEastAsia"/>
          <w:i/>
        </w:rPr>
        <w:tab/>
      </w:r>
      <w:r w:rsidR="000B2AAB" w:rsidRPr="000B2AAB">
        <w:rPr>
          <w:rFonts w:eastAsiaTheme="minorEastAsia"/>
          <w:i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∂C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 w:rsidRPr="000B2AAB">
        <w:rPr>
          <w:rFonts w:eastAsiaTheme="minorEastAsia"/>
          <w:i/>
        </w:rPr>
        <w:t xml:space="preserve">  - первая производная стоимости опциона по стоимости </w:t>
      </w:r>
      <w:r w:rsidR="000B2AAB" w:rsidRPr="000B2AAB">
        <w:rPr>
          <w:rFonts w:eastAsiaTheme="minorEastAsia"/>
          <w:i/>
        </w:rPr>
        <w:t>фьючерса</w:t>
      </w:r>
    </w:p>
    <w:p w:rsidR="00D769CA" w:rsidRPr="000B2AAB" w:rsidRDefault="000B2AAB" w:rsidP="00D769CA">
      <w:pPr>
        <w:rPr>
          <w:rFonts w:eastAsiaTheme="minorEastAsia"/>
          <w:i/>
        </w:rPr>
      </w:pPr>
      <w:r w:rsidRPr="000B2AAB">
        <w:rPr>
          <w:rFonts w:eastAsiaTheme="minorEastAsia"/>
          <w:i/>
          <w:lang w:val="en-US"/>
        </w:rPr>
        <w:t>Gamma</w:t>
      </w:r>
      <w:r w:rsidR="00D769CA" w:rsidRPr="000B2AAB">
        <w:rPr>
          <w:rFonts w:eastAsiaTheme="minorEastAsia"/>
          <w:i/>
        </w:rPr>
        <w:t xml:space="preserve">   </w:t>
      </w:r>
      <w:r w:rsidRPr="000B2AAB">
        <w:rPr>
          <w:rFonts w:eastAsiaTheme="minorEastAsia"/>
          <w:i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="Cambria Math"/>
              </w:rPr>
              <m:t>∂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D769CA" w:rsidRPr="000B2AAB">
        <w:rPr>
          <w:rFonts w:eastAsiaTheme="minorEastAsia"/>
          <w:i/>
        </w:rPr>
        <w:t xml:space="preserve"> - вторая производная стоимости опциона по стоимости </w:t>
      </w:r>
      <w:r w:rsidRPr="000B2AAB">
        <w:rPr>
          <w:rFonts w:eastAsiaTheme="minorEastAsia"/>
          <w:i/>
        </w:rPr>
        <w:t>фьючерса</w:t>
      </w:r>
    </w:p>
    <w:p w:rsidR="000B2AAB" w:rsidRPr="000B2AAB" w:rsidRDefault="000B2AAB" w:rsidP="00D769CA">
      <w:pPr>
        <w:rPr>
          <w:rFonts w:eastAsiaTheme="minorEastAsia"/>
          <w:i/>
        </w:rPr>
      </w:pPr>
      <w:r w:rsidRPr="000B2AAB">
        <w:rPr>
          <w:rFonts w:eastAsiaTheme="minorEastAsia"/>
          <w:i/>
        </w:rPr>
        <w:t xml:space="preserve">С учетом имен уравнение баланса можно записать в </w:t>
      </w:r>
      <w:r w:rsidR="00BD6240">
        <w:rPr>
          <w:rFonts w:eastAsiaTheme="minorEastAsia"/>
          <w:i/>
        </w:rPr>
        <w:t>более</w:t>
      </w:r>
      <w:r w:rsidRPr="000B2AAB">
        <w:rPr>
          <w:rFonts w:eastAsiaTheme="minorEastAsia"/>
          <w:i/>
        </w:rPr>
        <w:t xml:space="preserve"> дружелюбном виде:</w:t>
      </w:r>
    </w:p>
    <w:p w:rsidR="000B2AAB" w:rsidRPr="00CB2AB6" w:rsidRDefault="000B2AAB" w:rsidP="00D769C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Theta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∙Gamma∙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</m:t>
          </m:r>
        </m:oMath>
      </m:oMathPara>
    </w:p>
    <w:p w:rsidR="00CB2AB6" w:rsidRDefault="00CB2AB6" w:rsidP="00D769CA">
      <w:pPr>
        <w:rPr>
          <w:rFonts w:eastAsiaTheme="minorEastAsia"/>
          <w:i/>
        </w:rPr>
      </w:pPr>
    </w:p>
    <w:p w:rsidR="002E5194" w:rsidRPr="002E5194" w:rsidRDefault="002E5194" w:rsidP="009645B4">
      <w:pPr>
        <w:rPr>
          <w:rFonts w:eastAsiaTheme="minorEastAsia"/>
        </w:rPr>
      </w:pPr>
    </w:p>
    <w:sectPr w:rsidR="002E5194" w:rsidRPr="002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09"/>
    <w:rsid w:val="0000138E"/>
    <w:rsid w:val="000049CA"/>
    <w:rsid w:val="000309E1"/>
    <w:rsid w:val="00041672"/>
    <w:rsid w:val="000465D8"/>
    <w:rsid w:val="00070EC2"/>
    <w:rsid w:val="000736EA"/>
    <w:rsid w:val="00080D77"/>
    <w:rsid w:val="00087FA4"/>
    <w:rsid w:val="00092C35"/>
    <w:rsid w:val="00094679"/>
    <w:rsid w:val="000A329C"/>
    <w:rsid w:val="000B2AAB"/>
    <w:rsid w:val="000C73F5"/>
    <w:rsid w:val="000D202F"/>
    <w:rsid w:val="000D3219"/>
    <w:rsid w:val="000D5D23"/>
    <w:rsid w:val="000E0A0F"/>
    <w:rsid w:val="001160D4"/>
    <w:rsid w:val="001322CD"/>
    <w:rsid w:val="00154BE1"/>
    <w:rsid w:val="00161DBD"/>
    <w:rsid w:val="001908F8"/>
    <w:rsid w:val="001B2ED8"/>
    <w:rsid w:val="001D005F"/>
    <w:rsid w:val="00216A80"/>
    <w:rsid w:val="002448D1"/>
    <w:rsid w:val="00250050"/>
    <w:rsid w:val="00252326"/>
    <w:rsid w:val="002547DA"/>
    <w:rsid w:val="00255188"/>
    <w:rsid w:val="00273DC5"/>
    <w:rsid w:val="00291A76"/>
    <w:rsid w:val="002A5771"/>
    <w:rsid w:val="002A5F8E"/>
    <w:rsid w:val="002B059B"/>
    <w:rsid w:val="002C3146"/>
    <w:rsid w:val="002D77A5"/>
    <w:rsid w:val="002E5194"/>
    <w:rsid w:val="002E7A3B"/>
    <w:rsid w:val="003141EA"/>
    <w:rsid w:val="00326C89"/>
    <w:rsid w:val="003270A0"/>
    <w:rsid w:val="00334232"/>
    <w:rsid w:val="00346FBB"/>
    <w:rsid w:val="00366815"/>
    <w:rsid w:val="003670D5"/>
    <w:rsid w:val="00393171"/>
    <w:rsid w:val="00394844"/>
    <w:rsid w:val="003C3234"/>
    <w:rsid w:val="003D1FA0"/>
    <w:rsid w:val="003F31DA"/>
    <w:rsid w:val="00404CDF"/>
    <w:rsid w:val="00470074"/>
    <w:rsid w:val="00470E49"/>
    <w:rsid w:val="0048523D"/>
    <w:rsid w:val="004956DA"/>
    <w:rsid w:val="004961BF"/>
    <w:rsid w:val="004D1244"/>
    <w:rsid w:val="004E379E"/>
    <w:rsid w:val="004E7312"/>
    <w:rsid w:val="004E7D0C"/>
    <w:rsid w:val="00520CA7"/>
    <w:rsid w:val="005448D6"/>
    <w:rsid w:val="005452F9"/>
    <w:rsid w:val="00546F65"/>
    <w:rsid w:val="00564A66"/>
    <w:rsid w:val="00564AE3"/>
    <w:rsid w:val="00567074"/>
    <w:rsid w:val="00582754"/>
    <w:rsid w:val="00584F85"/>
    <w:rsid w:val="00596FEB"/>
    <w:rsid w:val="005B166B"/>
    <w:rsid w:val="005D4C5E"/>
    <w:rsid w:val="005E71FC"/>
    <w:rsid w:val="005E7F18"/>
    <w:rsid w:val="0062166E"/>
    <w:rsid w:val="0063610F"/>
    <w:rsid w:val="00663D89"/>
    <w:rsid w:val="00666899"/>
    <w:rsid w:val="00666B5A"/>
    <w:rsid w:val="006771A1"/>
    <w:rsid w:val="006961AA"/>
    <w:rsid w:val="006B2675"/>
    <w:rsid w:val="006B4EE8"/>
    <w:rsid w:val="006E6B27"/>
    <w:rsid w:val="006E6CD0"/>
    <w:rsid w:val="006F7FB8"/>
    <w:rsid w:val="00701C69"/>
    <w:rsid w:val="00714F3E"/>
    <w:rsid w:val="00717869"/>
    <w:rsid w:val="00717A50"/>
    <w:rsid w:val="00722480"/>
    <w:rsid w:val="00743B6B"/>
    <w:rsid w:val="007824AE"/>
    <w:rsid w:val="00795990"/>
    <w:rsid w:val="007E046F"/>
    <w:rsid w:val="007E622F"/>
    <w:rsid w:val="00803C56"/>
    <w:rsid w:val="00806268"/>
    <w:rsid w:val="00806B09"/>
    <w:rsid w:val="0082755E"/>
    <w:rsid w:val="00833865"/>
    <w:rsid w:val="00843F03"/>
    <w:rsid w:val="0084572A"/>
    <w:rsid w:val="00867D23"/>
    <w:rsid w:val="008749CF"/>
    <w:rsid w:val="008775BF"/>
    <w:rsid w:val="00886A6A"/>
    <w:rsid w:val="008878AC"/>
    <w:rsid w:val="00891799"/>
    <w:rsid w:val="008D7870"/>
    <w:rsid w:val="008D7E19"/>
    <w:rsid w:val="008F1AB2"/>
    <w:rsid w:val="009073B2"/>
    <w:rsid w:val="009164C4"/>
    <w:rsid w:val="00927F29"/>
    <w:rsid w:val="009462EF"/>
    <w:rsid w:val="00953714"/>
    <w:rsid w:val="00956F05"/>
    <w:rsid w:val="00957891"/>
    <w:rsid w:val="00957AA2"/>
    <w:rsid w:val="009633FB"/>
    <w:rsid w:val="009645B4"/>
    <w:rsid w:val="009A2EF3"/>
    <w:rsid w:val="009A55FE"/>
    <w:rsid w:val="009A6359"/>
    <w:rsid w:val="009D096E"/>
    <w:rsid w:val="009D5693"/>
    <w:rsid w:val="009E3340"/>
    <w:rsid w:val="009F257D"/>
    <w:rsid w:val="009F773F"/>
    <w:rsid w:val="00A13FAC"/>
    <w:rsid w:val="00A31BA6"/>
    <w:rsid w:val="00A578C6"/>
    <w:rsid w:val="00A672D3"/>
    <w:rsid w:val="00A75540"/>
    <w:rsid w:val="00A766F3"/>
    <w:rsid w:val="00AC0405"/>
    <w:rsid w:val="00AC0A95"/>
    <w:rsid w:val="00AC3EFA"/>
    <w:rsid w:val="00B075B6"/>
    <w:rsid w:val="00B34A14"/>
    <w:rsid w:val="00B3736A"/>
    <w:rsid w:val="00B470AC"/>
    <w:rsid w:val="00B5687D"/>
    <w:rsid w:val="00B5741B"/>
    <w:rsid w:val="00BB2084"/>
    <w:rsid w:val="00BB215B"/>
    <w:rsid w:val="00BD35D2"/>
    <w:rsid w:val="00BD6240"/>
    <w:rsid w:val="00C04521"/>
    <w:rsid w:val="00C33ACF"/>
    <w:rsid w:val="00C65D2D"/>
    <w:rsid w:val="00C80B4A"/>
    <w:rsid w:val="00C85786"/>
    <w:rsid w:val="00C92CD2"/>
    <w:rsid w:val="00CA33FC"/>
    <w:rsid w:val="00CB2AB6"/>
    <w:rsid w:val="00CB6916"/>
    <w:rsid w:val="00CC0742"/>
    <w:rsid w:val="00CD37BF"/>
    <w:rsid w:val="00CE451F"/>
    <w:rsid w:val="00CF2BBF"/>
    <w:rsid w:val="00CF5CD8"/>
    <w:rsid w:val="00CF78D9"/>
    <w:rsid w:val="00D04D61"/>
    <w:rsid w:val="00D240CA"/>
    <w:rsid w:val="00D40E87"/>
    <w:rsid w:val="00D50B41"/>
    <w:rsid w:val="00D769CA"/>
    <w:rsid w:val="00D8656F"/>
    <w:rsid w:val="00D930F9"/>
    <w:rsid w:val="00DB33E3"/>
    <w:rsid w:val="00DB6E82"/>
    <w:rsid w:val="00DD5E2E"/>
    <w:rsid w:val="00DE4F00"/>
    <w:rsid w:val="00DE7B6B"/>
    <w:rsid w:val="00E04CA5"/>
    <w:rsid w:val="00E15BAA"/>
    <w:rsid w:val="00E25F35"/>
    <w:rsid w:val="00E30189"/>
    <w:rsid w:val="00E3318E"/>
    <w:rsid w:val="00E55550"/>
    <w:rsid w:val="00E57AAD"/>
    <w:rsid w:val="00E93FD5"/>
    <w:rsid w:val="00E9410F"/>
    <w:rsid w:val="00EA7A64"/>
    <w:rsid w:val="00EC3955"/>
    <w:rsid w:val="00EC5CA2"/>
    <w:rsid w:val="00ED4D1D"/>
    <w:rsid w:val="00ED7FEC"/>
    <w:rsid w:val="00EF4334"/>
    <w:rsid w:val="00F0689B"/>
    <w:rsid w:val="00F26468"/>
    <w:rsid w:val="00F421EC"/>
    <w:rsid w:val="00F44175"/>
    <w:rsid w:val="00F45159"/>
    <w:rsid w:val="00F521D0"/>
    <w:rsid w:val="00F648F3"/>
    <w:rsid w:val="00F92852"/>
    <w:rsid w:val="00FA3D73"/>
    <w:rsid w:val="00FD390F"/>
    <w:rsid w:val="00FD51B9"/>
    <w:rsid w:val="00FD615B"/>
    <w:rsid w:val="00FF0096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2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005F"/>
    <w:rPr>
      <w:color w:val="808080"/>
    </w:rPr>
  </w:style>
  <w:style w:type="paragraph" w:styleId="a6">
    <w:name w:val="List Paragraph"/>
    <w:basedOn w:val="a"/>
    <w:uiPriority w:val="34"/>
    <w:qFormat/>
    <w:rsid w:val="00366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2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005F"/>
    <w:rPr>
      <w:color w:val="808080"/>
    </w:rPr>
  </w:style>
  <w:style w:type="paragraph" w:styleId="a6">
    <w:name w:val="List Paragraph"/>
    <w:basedOn w:val="a"/>
    <w:uiPriority w:val="34"/>
    <w:qFormat/>
    <w:rsid w:val="0036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Kurbakovskiy Vitaliy</dc:creator>
  <cp:lastModifiedBy>Kurbakovskiy Vitaliy</cp:lastModifiedBy>
  <cp:revision>2</cp:revision>
  <cp:lastPrinted>2019-10-23T08:48:00Z</cp:lastPrinted>
  <dcterms:created xsi:type="dcterms:W3CDTF">2019-11-06T12:18:00Z</dcterms:created>
  <dcterms:modified xsi:type="dcterms:W3CDTF">2019-11-06T12:18:00Z</dcterms:modified>
</cp:coreProperties>
</file>